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A3" w:rsidRPr="006E5D4D" w:rsidRDefault="007426A3" w:rsidP="007426A3">
      <w:pPr>
        <w:snapToGrid w:val="0"/>
        <w:jc w:val="center"/>
        <w:rPr>
          <w:rFonts w:ascii="Arial" w:eastAsia="ＭＳ Ｐゴシック" w:hAnsi="Arial" w:cs="Arial"/>
          <w:b/>
          <w:sz w:val="21"/>
          <w:szCs w:val="21"/>
          <w:lang w:eastAsia="ja-JP"/>
        </w:rPr>
      </w:pPr>
      <w:r w:rsidRPr="006E5D4D">
        <w:rPr>
          <w:rFonts w:ascii="Arial" w:eastAsia="ＭＳ Ｐゴシック" w:hAnsi="Arial" w:cs="Arial"/>
          <w:b/>
          <w:sz w:val="21"/>
          <w:szCs w:val="21"/>
          <w:lang w:eastAsia="ja-JP"/>
        </w:rPr>
        <w:t>《</w:t>
      </w:r>
      <w:r w:rsidRPr="006E5D4D">
        <w:rPr>
          <w:rFonts w:ascii="Arial" w:eastAsia="ＭＳ Ｐゴシック" w:hAnsi="Arial" w:cs="Arial"/>
          <w:b/>
          <w:sz w:val="21"/>
          <w:szCs w:val="21"/>
          <w:lang w:eastAsia="ja-JP"/>
        </w:rPr>
        <w:t xml:space="preserve"> Job Description </w:t>
      </w:r>
      <w:r w:rsidRPr="006E5D4D">
        <w:rPr>
          <w:rFonts w:ascii="Arial" w:eastAsia="ＭＳ Ｐゴシック" w:hAnsi="Arial" w:cs="Arial"/>
          <w:b/>
          <w:sz w:val="21"/>
          <w:szCs w:val="21"/>
          <w:lang w:eastAsia="ja-JP"/>
        </w:rPr>
        <w:t>》</w:t>
      </w:r>
    </w:p>
    <w:p w:rsidR="00665850" w:rsidRPr="006E5D4D" w:rsidRDefault="005A6AAE" w:rsidP="00665850">
      <w:pPr>
        <w:snapToGrid w:val="0"/>
        <w:rPr>
          <w:rFonts w:ascii="Arial" w:eastAsia="ＭＳ Ｐゴシック" w:hAnsi="Arial" w:cs="Arial"/>
          <w:b/>
          <w:sz w:val="21"/>
          <w:szCs w:val="21"/>
          <w:lang w:eastAsia="ja-JP"/>
        </w:rPr>
      </w:pPr>
      <w:r w:rsidRPr="006E5D4D">
        <w:rPr>
          <w:rFonts w:ascii="Arial" w:eastAsia="ＭＳ Ｐゴシック" w:hAnsi="Arial" w:cs="Arial"/>
          <w:b/>
          <w:sz w:val="21"/>
          <w:szCs w:val="21"/>
          <w:lang w:eastAsia="ja-JP"/>
        </w:rPr>
        <w:t>【会社概要】</w:t>
      </w:r>
    </w:p>
    <w:tbl>
      <w:tblPr>
        <w:tblStyle w:val="TableGrid"/>
        <w:tblW w:w="10255" w:type="dxa"/>
        <w:tblLook w:val="04A0" w:firstRow="1" w:lastRow="0" w:firstColumn="1" w:lastColumn="0" w:noHBand="0" w:noVBand="1"/>
      </w:tblPr>
      <w:tblGrid>
        <w:gridCol w:w="1435"/>
        <w:gridCol w:w="8820"/>
      </w:tblGrid>
      <w:tr w:rsidR="002E619B" w:rsidRPr="002E619B" w:rsidTr="005611FD">
        <w:tc>
          <w:tcPr>
            <w:tcW w:w="1435" w:type="dxa"/>
          </w:tcPr>
          <w:p w:rsidR="007426A3" w:rsidRPr="002E619B" w:rsidRDefault="007426A3"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企業名</w:t>
            </w:r>
          </w:p>
        </w:tc>
        <w:tc>
          <w:tcPr>
            <w:tcW w:w="8820" w:type="dxa"/>
          </w:tcPr>
          <w:p w:rsidR="007426A3" w:rsidRPr="002E619B" w:rsidRDefault="009B47A8"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EVOLABLE ASIA</w:t>
            </w:r>
          </w:p>
        </w:tc>
      </w:tr>
      <w:tr w:rsidR="002E619B" w:rsidRPr="002E619B" w:rsidTr="005611FD">
        <w:tc>
          <w:tcPr>
            <w:tcW w:w="1435" w:type="dxa"/>
          </w:tcPr>
          <w:p w:rsidR="007426A3" w:rsidRPr="002E619B" w:rsidRDefault="007426A3"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住所</w:t>
            </w:r>
          </w:p>
        </w:tc>
        <w:tc>
          <w:tcPr>
            <w:tcW w:w="8820" w:type="dxa"/>
          </w:tcPr>
          <w:p w:rsidR="007426A3" w:rsidRPr="002E619B" w:rsidRDefault="002E619B"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hint="eastAsia"/>
                <w:sz w:val="21"/>
                <w:szCs w:val="21"/>
                <w:lang w:eastAsia="ja-JP"/>
              </w:rPr>
              <w:t>ハノイ：</w:t>
            </w:r>
            <w:r w:rsidR="006E5D4D" w:rsidRPr="002E619B">
              <w:rPr>
                <w:rFonts w:ascii="ＭＳ Ｐゴシック" w:eastAsia="ＭＳ Ｐゴシック" w:hAnsi="ＭＳ Ｐゴシック" w:cs="Arial"/>
                <w:sz w:val="21"/>
                <w:szCs w:val="21"/>
                <w:lang w:eastAsia="ja-JP"/>
              </w:rPr>
              <w:t>9F Viet A Building, Duy Tan Street, Cau Giay District, Ha Noi</w:t>
            </w:r>
          </w:p>
          <w:p w:rsidR="002E619B" w:rsidRPr="002E619B" w:rsidRDefault="002E619B"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hint="eastAsia"/>
                <w:sz w:val="21"/>
                <w:szCs w:val="21"/>
                <w:lang w:eastAsia="ja-JP"/>
              </w:rPr>
              <w:t>ホーチミン：4F, Saigon Finance Center Building, 9 Dinh Tien Hoang Street, Dist. 1,HCMC</w:t>
            </w:r>
          </w:p>
        </w:tc>
      </w:tr>
      <w:tr w:rsidR="002E619B" w:rsidRPr="002E619B" w:rsidTr="005611FD">
        <w:tc>
          <w:tcPr>
            <w:tcW w:w="1435" w:type="dxa"/>
          </w:tcPr>
          <w:p w:rsidR="007426A3" w:rsidRPr="002E619B" w:rsidRDefault="007426A3"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従業員</w:t>
            </w:r>
          </w:p>
        </w:tc>
        <w:tc>
          <w:tcPr>
            <w:tcW w:w="8820" w:type="dxa"/>
          </w:tcPr>
          <w:p w:rsidR="007426A3" w:rsidRPr="002E619B" w:rsidRDefault="006E5D4D"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pacing w:val="9"/>
                <w:sz w:val="21"/>
                <w:szCs w:val="21"/>
                <w:lang w:eastAsia="ja-JP"/>
              </w:rPr>
              <w:t xml:space="preserve">496名（ホーチミン450名+ハノイ46名　</w:t>
            </w:r>
            <w:r w:rsidRPr="002E619B">
              <w:rPr>
                <w:rFonts w:ascii="ＭＳ Ｐゴシック" w:eastAsia="ＭＳ Ｐゴシック" w:hAnsi="ＭＳ Ｐゴシック" w:cs="ＭＳ ゴシック" w:hint="eastAsia"/>
                <w:spacing w:val="9"/>
                <w:sz w:val="21"/>
                <w:szCs w:val="21"/>
                <w:lang w:eastAsia="ja-JP"/>
              </w:rPr>
              <w:t>※</w:t>
            </w:r>
            <w:r w:rsidRPr="002E619B">
              <w:rPr>
                <w:rFonts w:ascii="ＭＳ Ｐゴシック" w:eastAsia="ＭＳ Ｐゴシック" w:hAnsi="ＭＳ Ｐゴシック" w:cs="Arial"/>
                <w:spacing w:val="9"/>
                <w:sz w:val="21"/>
                <w:szCs w:val="21"/>
                <w:lang w:eastAsia="ja-JP"/>
              </w:rPr>
              <w:t>2015年05月04日現在）</w:t>
            </w:r>
          </w:p>
        </w:tc>
      </w:tr>
      <w:tr w:rsidR="002E619B" w:rsidRPr="002E619B" w:rsidTr="005611FD">
        <w:tc>
          <w:tcPr>
            <w:tcW w:w="1435" w:type="dxa"/>
          </w:tcPr>
          <w:p w:rsidR="007426A3" w:rsidRPr="002E619B" w:rsidRDefault="007426A3"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勤務時間</w:t>
            </w:r>
          </w:p>
        </w:tc>
        <w:tc>
          <w:tcPr>
            <w:tcW w:w="8820" w:type="dxa"/>
          </w:tcPr>
          <w:p w:rsidR="007426A3" w:rsidRPr="002E619B" w:rsidRDefault="009E4E35" w:rsidP="009E4E35">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8:00</w:t>
            </w:r>
            <w:r w:rsidR="005A6AAE" w:rsidRPr="002E619B">
              <w:rPr>
                <w:rFonts w:ascii="ＭＳ Ｐゴシック" w:eastAsia="ＭＳ Ｐゴシック" w:hAnsi="ＭＳ Ｐゴシック" w:cs="Arial"/>
                <w:sz w:val="21"/>
                <w:szCs w:val="21"/>
                <w:lang w:eastAsia="ja-JP"/>
              </w:rPr>
              <w:t>～</w:t>
            </w:r>
            <w:r w:rsidRPr="002E619B">
              <w:rPr>
                <w:rFonts w:ascii="ＭＳ Ｐゴシック" w:eastAsia="ＭＳ Ｐゴシック" w:hAnsi="ＭＳ Ｐゴシック" w:cs="Arial"/>
                <w:sz w:val="21"/>
                <w:szCs w:val="21"/>
                <w:lang w:eastAsia="ja-JP"/>
              </w:rPr>
              <w:t>17:00</w:t>
            </w:r>
            <w:r w:rsidR="00DB20A4" w:rsidRPr="002E619B">
              <w:rPr>
                <w:rFonts w:ascii="ＭＳ Ｐゴシック" w:eastAsia="ＭＳ Ｐゴシック" w:hAnsi="ＭＳ Ｐゴシック" w:cs="Arial"/>
                <w:sz w:val="21"/>
                <w:szCs w:val="21"/>
                <w:lang w:eastAsia="ja-JP"/>
              </w:rPr>
              <w:t xml:space="preserve">   </w:t>
            </w:r>
            <w:r w:rsidR="005A6AAE" w:rsidRPr="002E619B">
              <w:rPr>
                <w:rFonts w:ascii="ＭＳ Ｐゴシック" w:eastAsia="ＭＳ Ｐゴシック" w:hAnsi="ＭＳ Ｐゴシック" w:cs="Arial"/>
                <w:sz w:val="21"/>
                <w:szCs w:val="21"/>
                <w:lang w:eastAsia="ja-JP"/>
              </w:rPr>
              <w:t xml:space="preserve"> (月－金</w:t>
            </w:r>
            <w:r w:rsidRPr="002E619B">
              <w:rPr>
                <w:rFonts w:ascii="ＭＳ Ｐゴシック" w:eastAsia="ＭＳ Ｐゴシック" w:hAnsi="ＭＳ Ｐゴシック" w:cs="Arial"/>
                <w:sz w:val="21"/>
                <w:szCs w:val="21"/>
                <w:lang w:eastAsia="ja-JP"/>
              </w:rPr>
              <w:t>)</w:t>
            </w:r>
            <w:r w:rsidR="00DB20A4" w:rsidRPr="002E619B">
              <w:rPr>
                <w:rFonts w:ascii="ＭＳ Ｐゴシック" w:eastAsia="ＭＳ Ｐゴシック" w:hAnsi="ＭＳ Ｐゴシック" w:cs="Arial"/>
                <w:sz w:val="21"/>
                <w:szCs w:val="21"/>
                <w:lang w:eastAsia="ja-JP"/>
              </w:rPr>
              <w:t xml:space="preserve"> </w:t>
            </w:r>
          </w:p>
        </w:tc>
      </w:tr>
      <w:tr w:rsidR="002E619B" w:rsidRPr="002E619B" w:rsidTr="005611FD">
        <w:tc>
          <w:tcPr>
            <w:tcW w:w="1435" w:type="dxa"/>
          </w:tcPr>
          <w:p w:rsidR="00F85967" w:rsidRPr="002E619B" w:rsidRDefault="005A6AAE"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概要</w:t>
            </w:r>
          </w:p>
        </w:tc>
        <w:tc>
          <w:tcPr>
            <w:tcW w:w="8820" w:type="dxa"/>
          </w:tcPr>
          <w:p w:rsidR="005A6AAE" w:rsidRPr="002E619B" w:rsidRDefault="009738FC" w:rsidP="00665850">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2012年に設立され、「アジアを代表する開発・運用チームをつくる」という経営理念のもと、順調に拡大しているITオフショア開発企業です。</w:t>
            </w:r>
            <w:r w:rsidR="00861B93" w:rsidRPr="002E619B">
              <w:rPr>
                <w:rFonts w:ascii="ＭＳ Ｐゴシック" w:eastAsia="ＭＳ Ｐゴシック" w:hAnsi="ＭＳ Ｐゴシック" w:cs="Arial"/>
                <w:sz w:val="21"/>
                <w:szCs w:val="21"/>
                <w:lang w:eastAsia="ja-JP"/>
              </w:rPr>
              <w:t>当社は「ラボ型開発」「BPO（ビジネスプロセスアウトソーシング）」サービスを展開しており</w:t>
            </w:r>
            <w:r w:rsidR="00B31493" w:rsidRPr="002E619B">
              <w:rPr>
                <w:rFonts w:ascii="ＭＳ Ｐゴシック" w:eastAsia="ＭＳ Ｐゴシック" w:hAnsi="ＭＳ Ｐゴシック" w:cs="Arial"/>
                <w:sz w:val="21"/>
                <w:szCs w:val="21"/>
                <w:lang w:eastAsia="ja-JP"/>
              </w:rPr>
              <w:t>、海外でオフショア開発を行う日系企業に低コストで効率的なサービスを提供しております。今回は、当社の強みであるラボ型開発事業に欠かせない「ラボマネージャー」の募集です。</w:t>
            </w:r>
          </w:p>
        </w:tc>
      </w:tr>
    </w:tbl>
    <w:p w:rsidR="00665850" w:rsidRPr="002E619B" w:rsidRDefault="00665850" w:rsidP="00665850">
      <w:pPr>
        <w:snapToGrid w:val="0"/>
        <w:rPr>
          <w:rFonts w:ascii="ＭＳ Ｐゴシック" w:eastAsia="ＭＳ Ｐゴシック" w:hAnsi="ＭＳ Ｐゴシック" w:cs="Arial"/>
          <w:sz w:val="21"/>
          <w:szCs w:val="21"/>
          <w:lang w:eastAsia="ja-JP"/>
        </w:rPr>
      </w:pPr>
    </w:p>
    <w:p w:rsidR="00535E0D" w:rsidRPr="002E619B" w:rsidRDefault="005A6AAE" w:rsidP="005A6AAE">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b/>
          <w:sz w:val="21"/>
          <w:szCs w:val="21"/>
          <w:lang w:eastAsia="ja-JP"/>
        </w:rPr>
        <w:t>【ポジション】</w:t>
      </w:r>
      <w:r w:rsidR="005611FD" w:rsidRPr="002E619B">
        <w:rPr>
          <w:rFonts w:ascii="ＭＳ Ｐゴシック" w:eastAsia="ＭＳ Ｐゴシック" w:hAnsi="ＭＳ Ｐゴシック" w:cs="Arial"/>
          <w:b/>
          <w:sz w:val="21"/>
          <w:szCs w:val="21"/>
          <w:lang w:eastAsia="ja-JP"/>
        </w:rPr>
        <w:t xml:space="preserve">　</w:t>
      </w:r>
      <w:r w:rsidR="00EB0BEE" w:rsidRPr="002E619B">
        <w:rPr>
          <w:rFonts w:ascii="ＭＳ Ｐゴシック" w:eastAsia="ＭＳ Ｐゴシック" w:hAnsi="ＭＳ Ｐゴシック" w:cs="Arial"/>
          <w:sz w:val="21"/>
          <w:szCs w:val="21"/>
          <w:lang w:eastAsia="ja-JP"/>
        </w:rPr>
        <w:t>ID:JACVN</w:t>
      </w:r>
      <w:r w:rsidR="002C37FE">
        <w:rPr>
          <w:rFonts w:ascii="ＭＳ Ｐゴシック" w:eastAsia="ＭＳ Ｐゴシック" w:hAnsi="ＭＳ Ｐゴシック" w:cs="Arial" w:hint="eastAsia"/>
          <w:sz w:val="21"/>
          <w:szCs w:val="21"/>
          <w:lang w:eastAsia="ja-JP"/>
        </w:rPr>
        <w:t>791</w:t>
      </w:r>
    </w:p>
    <w:tbl>
      <w:tblPr>
        <w:tblStyle w:val="TableGrid"/>
        <w:tblW w:w="10255" w:type="dxa"/>
        <w:tblLook w:val="04A0" w:firstRow="1" w:lastRow="0" w:firstColumn="1" w:lastColumn="0" w:noHBand="0" w:noVBand="1"/>
      </w:tblPr>
      <w:tblGrid>
        <w:gridCol w:w="1435"/>
        <w:gridCol w:w="8820"/>
      </w:tblGrid>
      <w:tr w:rsidR="002E619B" w:rsidRPr="002E619B" w:rsidTr="005611FD">
        <w:tc>
          <w:tcPr>
            <w:tcW w:w="1435" w:type="dxa"/>
          </w:tcPr>
          <w:p w:rsidR="000E07B7" w:rsidRPr="002E619B" w:rsidRDefault="000E07B7"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事業内容</w:t>
            </w:r>
          </w:p>
        </w:tc>
        <w:tc>
          <w:tcPr>
            <w:tcW w:w="8820" w:type="dxa"/>
          </w:tcPr>
          <w:p w:rsidR="000E07B7" w:rsidRPr="002E619B" w:rsidRDefault="00A807B7"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IT</w:t>
            </w:r>
            <w:r w:rsidR="00E06D04" w:rsidRPr="002E619B">
              <w:rPr>
                <w:rFonts w:ascii="ＭＳ Ｐゴシック" w:eastAsia="ＭＳ Ｐゴシック" w:hAnsi="ＭＳ Ｐゴシック" w:cs="Arial"/>
                <w:sz w:val="21"/>
                <w:szCs w:val="21"/>
                <w:lang w:eastAsia="ja-JP"/>
              </w:rPr>
              <w:t>ラボ型</w:t>
            </w:r>
            <w:r w:rsidRPr="002E619B">
              <w:rPr>
                <w:rFonts w:ascii="ＭＳ Ｐゴシック" w:eastAsia="ＭＳ Ｐゴシック" w:hAnsi="ＭＳ Ｐゴシック" w:cs="Arial"/>
                <w:sz w:val="21"/>
                <w:szCs w:val="21"/>
                <w:lang w:eastAsia="ja-JP"/>
              </w:rPr>
              <w:t>オフショア開発・BPO（ビジネスプロセスアウトソーシング）事業</w:t>
            </w:r>
          </w:p>
        </w:tc>
      </w:tr>
      <w:tr w:rsidR="002E619B" w:rsidRPr="002E619B" w:rsidTr="005611FD">
        <w:tc>
          <w:tcPr>
            <w:tcW w:w="1435" w:type="dxa"/>
          </w:tcPr>
          <w:p w:rsidR="007426A3" w:rsidRPr="002E619B" w:rsidRDefault="007426A3"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タイトル</w:t>
            </w:r>
          </w:p>
        </w:tc>
        <w:tc>
          <w:tcPr>
            <w:tcW w:w="8820" w:type="dxa"/>
          </w:tcPr>
          <w:p w:rsidR="007426A3" w:rsidRPr="002E619B" w:rsidRDefault="009847F3" w:rsidP="006E5D4D">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ラボマネージャー</w:t>
            </w:r>
            <w:r w:rsidR="005F7B08" w:rsidRPr="002E619B">
              <w:rPr>
                <w:rFonts w:ascii="ＭＳ Ｐゴシック" w:eastAsia="ＭＳ Ｐゴシック" w:hAnsi="ＭＳ Ｐゴシック" w:cs="Arial"/>
                <w:sz w:val="21"/>
                <w:szCs w:val="21"/>
                <w:lang w:eastAsia="ja-JP"/>
              </w:rPr>
              <w:t xml:space="preserve">　　　</w:t>
            </w:r>
            <w:r w:rsidR="006E5D4D" w:rsidRPr="002E619B">
              <w:rPr>
                <w:rFonts w:ascii="ＭＳ Ｐゴシック" w:eastAsia="ＭＳ Ｐゴシック" w:hAnsi="ＭＳ Ｐゴシック" w:cs="ＭＳ ゴシック" w:hint="eastAsia"/>
                <w:b/>
                <w:sz w:val="21"/>
                <w:szCs w:val="21"/>
                <w:u w:val="single"/>
                <w:lang w:eastAsia="ja-JP"/>
              </w:rPr>
              <w:t>※</w:t>
            </w:r>
            <w:r w:rsidR="00435085" w:rsidRPr="002E619B">
              <w:rPr>
                <w:rFonts w:ascii="ＭＳ Ｐゴシック" w:eastAsia="ＭＳ Ｐゴシック" w:hAnsi="ＭＳ Ｐゴシック" w:cs="ＭＳ ゴシック" w:hint="eastAsia"/>
                <w:b/>
                <w:sz w:val="21"/>
                <w:szCs w:val="21"/>
                <w:u w:val="single"/>
                <w:lang w:eastAsia="ja-JP"/>
              </w:rPr>
              <w:t>勤務地　ホーチミンor</w:t>
            </w:r>
            <w:r w:rsidR="005F7B08" w:rsidRPr="002E619B">
              <w:rPr>
                <w:rFonts w:ascii="ＭＳ Ｐゴシック" w:eastAsia="ＭＳ Ｐゴシック" w:hAnsi="ＭＳ Ｐゴシック" w:cs="Arial"/>
                <w:b/>
                <w:sz w:val="21"/>
                <w:szCs w:val="21"/>
                <w:u w:val="single"/>
                <w:lang w:eastAsia="ja-JP"/>
              </w:rPr>
              <w:t>ハノイ</w:t>
            </w:r>
          </w:p>
        </w:tc>
      </w:tr>
      <w:tr w:rsidR="002E619B" w:rsidRPr="002E619B" w:rsidTr="005611FD">
        <w:tc>
          <w:tcPr>
            <w:tcW w:w="1435" w:type="dxa"/>
          </w:tcPr>
          <w:p w:rsidR="007426A3" w:rsidRPr="002E619B" w:rsidRDefault="007426A3"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採用背景</w:t>
            </w:r>
          </w:p>
        </w:tc>
        <w:tc>
          <w:tcPr>
            <w:tcW w:w="8820" w:type="dxa"/>
          </w:tcPr>
          <w:p w:rsidR="007426A3" w:rsidRPr="002E619B" w:rsidRDefault="009847F3" w:rsidP="00A51E7B">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業務拡大に伴う増員</w:t>
            </w:r>
            <w:r w:rsidR="00A51E7B" w:rsidRPr="002E619B">
              <w:rPr>
                <w:rFonts w:ascii="ＭＳ Ｐゴシック" w:eastAsia="ＭＳ Ｐゴシック" w:hAnsi="ＭＳ Ｐゴシック" w:cs="Arial"/>
                <w:sz w:val="21"/>
                <w:szCs w:val="21"/>
                <w:lang w:eastAsia="ja-JP"/>
              </w:rPr>
              <w:t xml:space="preserve">　</w:t>
            </w:r>
            <w:r w:rsidR="005F7B08" w:rsidRPr="002E619B">
              <w:rPr>
                <w:rFonts w:ascii="ＭＳ Ｐゴシック" w:eastAsia="ＭＳ Ｐゴシック" w:hAnsi="ＭＳ Ｐゴシック" w:cs="Arial"/>
                <w:sz w:val="21"/>
                <w:szCs w:val="21"/>
                <w:lang w:eastAsia="ja-JP"/>
              </w:rPr>
              <w:t xml:space="preserve">　</w:t>
            </w:r>
          </w:p>
        </w:tc>
      </w:tr>
      <w:tr w:rsidR="002E619B" w:rsidRPr="002E619B" w:rsidTr="005611FD">
        <w:tc>
          <w:tcPr>
            <w:tcW w:w="1435" w:type="dxa"/>
          </w:tcPr>
          <w:p w:rsidR="007426A3" w:rsidRPr="002E619B" w:rsidRDefault="007426A3"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部署の構成</w:t>
            </w:r>
          </w:p>
        </w:tc>
        <w:tc>
          <w:tcPr>
            <w:tcW w:w="8820" w:type="dxa"/>
          </w:tcPr>
          <w:p w:rsidR="007426A3" w:rsidRPr="002E619B" w:rsidRDefault="009847F3" w:rsidP="009847F3">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1つの開発チーム10～13名に対して1名のラボマネージャー</w:t>
            </w:r>
          </w:p>
        </w:tc>
      </w:tr>
      <w:tr w:rsidR="002E619B" w:rsidRPr="002E619B" w:rsidTr="005611FD">
        <w:tc>
          <w:tcPr>
            <w:tcW w:w="1435" w:type="dxa"/>
          </w:tcPr>
          <w:p w:rsidR="007426A3" w:rsidRPr="002E619B" w:rsidRDefault="007426A3"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仕事内容</w:t>
            </w:r>
          </w:p>
        </w:tc>
        <w:tc>
          <w:tcPr>
            <w:tcW w:w="8820" w:type="dxa"/>
          </w:tcPr>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ベトナムへラボ型オフショア運営のため来られたお客様の対応をお願いします。ラボで円滑にお客様が依頼した業務が進めていけるよう、メンバーのマネジメントやお客様からのご意見を聞き問題解決に当たります。</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ラボの状況を判断し、メンバーを増員できるようお客様へご提案を行います。メンバーの退職が無いよう、現地開発スタッフのマネジメントも重要な業務です。</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・担当ラボの運営管理</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・増員時の面接</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・新規ラボの立ち上げ支援</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・担当ラボのお客様へのソリューション提供</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・担当ラボ運用支援</w:t>
            </w:r>
          </w:p>
          <w:p w:rsidR="000C0842" w:rsidRPr="002E619B" w:rsidRDefault="00435085" w:rsidP="000C0842">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MS-Mincho" w:hint="eastAsia"/>
                <w:sz w:val="21"/>
                <w:szCs w:val="21"/>
                <w:lang w:val="en-US" w:eastAsia="ja-JP"/>
              </w:rPr>
              <w:t>・お客様来越時のケア　など業務は多岐にわたります。</w:t>
            </w:r>
          </w:p>
        </w:tc>
      </w:tr>
      <w:tr w:rsidR="002E619B" w:rsidRPr="002E619B" w:rsidTr="005611FD">
        <w:trPr>
          <w:trHeight w:val="1232"/>
        </w:trPr>
        <w:tc>
          <w:tcPr>
            <w:tcW w:w="1435" w:type="dxa"/>
          </w:tcPr>
          <w:p w:rsidR="005A6AAE" w:rsidRPr="002E619B" w:rsidRDefault="005A6AAE"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求める経験・</w:t>
            </w:r>
          </w:p>
          <w:p w:rsidR="005A6AAE" w:rsidRPr="002E619B" w:rsidRDefault="005A6AAE" w:rsidP="005A6AAE">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能力・資格等</w:t>
            </w:r>
          </w:p>
        </w:tc>
        <w:tc>
          <w:tcPr>
            <w:tcW w:w="8820" w:type="dxa"/>
          </w:tcPr>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・コミュニケーション能力が高い方</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・一般的なビジネススキル</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・他方向に目を向け状況判断ができる方</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・英語読み書き（参考</w:t>
            </w:r>
            <w:r w:rsidRPr="002E619B">
              <w:rPr>
                <w:rFonts w:ascii="ＭＳ Ｐゴシック" w:eastAsia="ＭＳ Ｐゴシック" w:hAnsi="ＭＳ Ｐゴシック" w:cs="MS-Mincho"/>
                <w:sz w:val="21"/>
                <w:szCs w:val="21"/>
                <w:lang w:val="en-US" w:eastAsia="ja-JP"/>
              </w:rPr>
              <w:t>TOEIC600</w:t>
            </w:r>
            <w:r w:rsidRPr="002E619B">
              <w:rPr>
                <w:rFonts w:ascii="ＭＳ Ｐゴシック" w:eastAsia="ＭＳ Ｐゴシック" w:hAnsi="ＭＳ Ｐゴシック" w:cs="MS-Mincho" w:hint="eastAsia"/>
                <w:sz w:val="21"/>
                <w:szCs w:val="21"/>
                <w:lang w:val="en-US" w:eastAsia="ja-JP"/>
              </w:rPr>
              <w:t>点以上）</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w:t>
            </w:r>
            <w:r w:rsidRPr="002E619B">
              <w:rPr>
                <w:rFonts w:ascii="ＭＳ Ｐゴシック" w:eastAsia="ＭＳ Ｐゴシック" w:hAnsi="ＭＳ Ｐゴシック" w:cs="MS-Mincho"/>
                <w:sz w:val="21"/>
                <w:szCs w:val="21"/>
                <w:lang w:val="en-US" w:eastAsia="ja-JP"/>
              </w:rPr>
              <w:t>IT</w:t>
            </w:r>
            <w:r w:rsidRPr="002E619B">
              <w:rPr>
                <w:rFonts w:ascii="ＭＳ Ｐゴシック" w:eastAsia="ＭＳ Ｐゴシック" w:hAnsi="ＭＳ Ｐゴシック" w:cs="MS-Mincho" w:hint="eastAsia"/>
                <w:sz w:val="21"/>
                <w:szCs w:val="21"/>
                <w:lang w:val="en-US" w:eastAsia="ja-JP"/>
              </w:rPr>
              <w:t>業務経験または営業経験があれば尚可</w:t>
            </w:r>
          </w:p>
          <w:p w:rsidR="00435085" w:rsidRPr="002E619B" w:rsidRDefault="00435085" w:rsidP="00435085">
            <w:pPr>
              <w:autoSpaceDE w:val="0"/>
              <w:autoSpaceDN w:val="0"/>
              <w:adjustRightInd w:val="0"/>
              <w:spacing w:after="0"/>
              <w:rPr>
                <w:rFonts w:ascii="ＭＳ Ｐゴシック" w:eastAsia="ＭＳ Ｐゴシック" w:hAnsi="ＭＳ Ｐゴシック" w:cs="MS-Mincho"/>
                <w:sz w:val="21"/>
                <w:szCs w:val="21"/>
                <w:lang w:val="en-US" w:eastAsia="ja-JP"/>
              </w:rPr>
            </w:pPr>
            <w:r w:rsidRPr="002E619B">
              <w:rPr>
                <w:rFonts w:ascii="ＭＳ Ｐゴシック" w:eastAsia="ＭＳ Ｐゴシック" w:hAnsi="ＭＳ Ｐゴシック" w:cs="MS-Mincho" w:hint="eastAsia"/>
                <w:sz w:val="21"/>
                <w:szCs w:val="21"/>
                <w:lang w:val="en-US" w:eastAsia="ja-JP"/>
              </w:rPr>
              <w:t>・数字目標に向け努力できる方</w:t>
            </w:r>
          </w:p>
          <w:p w:rsidR="003C1CC4" w:rsidRPr="002E619B" w:rsidRDefault="00435085" w:rsidP="00435085">
            <w:pPr>
              <w:shd w:val="clear" w:color="auto" w:fill="FFFFFF"/>
              <w:rPr>
                <w:rFonts w:ascii="ＭＳ Ｐゴシック" w:eastAsia="ＭＳ Ｐゴシック" w:hAnsi="ＭＳ Ｐゴシック" w:cs="Arial"/>
                <w:sz w:val="21"/>
                <w:szCs w:val="21"/>
                <w:lang w:val="en-US" w:eastAsia="ja-JP"/>
              </w:rPr>
            </w:pPr>
            <w:r w:rsidRPr="002E619B">
              <w:rPr>
                <w:rFonts w:ascii="ＭＳ Ｐゴシック" w:eastAsia="ＭＳ Ｐゴシック" w:hAnsi="ＭＳ Ｐゴシック" w:cs="MS-Mincho" w:hint="eastAsia"/>
                <w:sz w:val="21"/>
                <w:szCs w:val="21"/>
                <w:lang w:val="en-US" w:eastAsia="ja-JP"/>
              </w:rPr>
              <w:t>・海外の文化を理解し、現地スタッフとも働ける方</w:t>
            </w:r>
          </w:p>
        </w:tc>
      </w:tr>
      <w:tr w:rsidR="002E619B" w:rsidRPr="002E619B" w:rsidTr="005611FD">
        <w:trPr>
          <w:trHeight w:val="440"/>
        </w:trPr>
        <w:tc>
          <w:tcPr>
            <w:tcW w:w="1435" w:type="dxa"/>
          </w:tcPr>
          <w:p w:rsidR="005A6AAE" w:rsidRPr="002E619B" w:rsidRDefault="005A6AAE" w:rsidP="00DC506A">
            <w:pPr>
              <w:snapToGrid w:val="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給与</w:t>
            </w:r>
          </w:p>
        </w:tc>
        <w:tc>
          <w:tcPr>
            <w:tcW w:w="8820" w:type="dxa"/>
          </w:tcPr>
          <w:p w:rsidR="00435085" w:rsidRPr="002E619B" w:rsidRDefault="00435085" w:rsidP="00E06D04">
            <w:pPr>
              <w:shd w:val="clear" w:color="auto" w:fill="FFFFFF"/>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hint="eastAsia"/>
                <w:sz w:val="21"/>
                <w:szCs w:val="21"/>
                <w:lang w:eastAsia="ja-JP"/>
              </w:rPr>
              <w:t>新卒1000～1500</w:t>
            </w:r>
            <w:r w:rsidRPr="002E619B">
              <w:rPr>
                <w:rFonts w:ascii="ＭＳ Ｐゴシック" w:eastAsia="ＭＳ Ｐゴシック" w:hAnsi="ＭＳ Ｐゴシック" w:cs="Arial"/>
                <w:sz w:val="21"/>
                <w:szCs w:val="21"/>
                <w:lang w:eastAsia="ja-JP"/>
              </w:rPr>
              <w:t>USD</w:t>
            </w:r>
            <w:r w:rsidRPr="002E619B">
              <w:rPr>
                <w:rFonts w:ascii="ＭＳ Ｐゴシック" w:eastAsia="ＭＳ Ｐゴシック" w:hAnsi="ＭＳ Ｐゴシック" w:cs="Arial" w:hint="eastAsia"/>
                <w:sz w:val="21"/>
                <w:szCs w:val="21"/>
                <w:lang w:eastAsia="ja-JP"/>
              </w:rPr>
              <w:t xml:space="preserve">　　※経験、パフォーマンスにより決定　賞与年１回　</w:t>
            </w:r>
          </w:p>
          <w:p w:rsidR="00B15FBD" w:rsidRPr="002E619B" w:rsidRDefault="00435085" w:rsidP="00435085">
            <w:pPr>
              <w:shd w:val="clear" w:color="auto" w:fill="FFFFFF"/>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hint="eastAsia"/>
                <w:sz w:val="21"/>
                <w:szCs w:val="21"/>
                <w:lang w:eastAsia="ja-JP"/>
              </w:rPr>
              <w:t xml:space="preserve">中途1000～2000USD　</w:t>
            </w:r>
          </w:p>
        </w:tc>
      </w:tr>
    </w:tbl>
    <w:p w:rsidR="00EB0BEE" w:rsidRPr="002E619B" w:rsidRDefault="00EB0BEE" w:rsidP="00665850">
      <w:pPr>
        <w:rPr>
          <w:rFonts w:ascii="ＭＳ Ｐゴシック" w:eastAsia="ＭＳ Ｐゴシック" w:hAnsi="ＭＳ Ｐゴシック" w:cs="Arial"/>
          <w:sz w:val="21"/>
          <w:szCs w:val="21"/>
          <w:lang w:eastAsia="ja-JP"/>
        </w:rPr>
      </w:pPr>
    </w:p>
    <w:p w:rsidR="00B15FBD" w:rsidRPr="002E619B" w:rsidRDefault="00B15FBD" w:rsidP="00665850">
      <w:pPr>
        <w:rPr>
          <w:rFonts w:ascii="ＭＳ Ｐゴシック" w:eastAsia="ＭＳ Ｐゴシック" w:hAnsi="ＭＳ Ｐゴシック" w:cs="Arial"/>
          <w:sz w:val="21"/>
          <w:szCs w:val="21"/>
          <w:lang w:eastAsia="ja-JP"/>
        </w:rPr>
      </w:pPr>
    </w:p>
    <w:p w:rsidR="00B15FBD" w:rsidRPr="002E619B" w:rsidRDefault="00B15FBD" w:rsidP="00665850">
      <w:pPr>
        <w:rPr>
          <w:rFonts w:ascii="ＭＳ Ｐゴシック" w:eastAsia="ＭＳ Ｐゴシック" w:hAnsi="ＭＳ Ｐゴシック" w:cs="Arial"/>
          <w:sz w:val="21"/>
          <w:szCs w:val="21"/>
          <w:lang w:eastAsia="ja-JP"/>
        </w:rPr>
      </w:pPr>
    </w:p>
    <w:p w:rsidR="00C814EC" w:rsidRPr="002E619B" w:rsidRDefault="00C814EC" w:rsidP="00665850">
      <w:pPr>
        <w:rPr>
          <w:rFonts w:ascii="ＭＳ Ｐゴシック" w:eastAsia="ＭＳ Ｐゴシック" w:hAnsi="ＭＳ Ｐゴシック" w:cs="Arial"/>
          <w:sz w:val="21"/>
          <w:szCs w:val="21"/>
          <w:lang w:eastAsia="ja-JP"/>
        </w:rPr>
      </w:pPr>
    </w:p>
    <w:p w:rsidR="00C814EC" w:rsidRPr="002E619B" w:rsidRDefault="00C814EC" w:rsidP="00665850">
      <w:pPr>
        <w:rPr>
          <w:rFonts w:ascii="ＭＳ Ｐゴシック" w:eastAsia="ＭＳ Ｐゴシック" w:hAnsi="ＭＳ Ｐゴシック" w:cs="Arial"/>
          <w:sz w:val="21"/>
          <w:szCs w:val="21"/>
          <w:lang w:eastAsia="ja-JP"/>
        </w:rPr>
      </w:pPr>
    </w:p>
    <w:p w:rsidR="00665850" w:rsidRPr="002E619B" w:rsidRDefault="00665850" w:rsidP="00665850">
      <w:pPr>
        <w:rPr>
          <w:rFonts w:ascii="ＭＳ Ｐゴシック" w:eastAsia="ＭＳ Ｐゴシック" w:hAnsi="ＭＳ Ｐゴシック" w:cs="Arial"/>
          <w:b/>
          <w:sz w:val="21"/>
          <w:szCs w:val="21"/>
          <w:lang w:eastAsia="ja-JP"/>
        </w:rPr>
      </w:pPr>
      <w:r w:rsidRPr="002E619B">
        <w:rPr>
          <w:rFonts w:ascii="ＭＳ Ｐゴシック" w:eastAsia="ＭＳ Ｐゴシック" w:hAnsi="ＭＳ Ｐゴシック" w:cs="Arial"/>
          <w:b/>
          <w:sz w:val="21"/>
          <w:szCs w:val="21"/>
          <w:lang w:eastAsia="ja-JP"/>
        </w:rPr>
        <w:t>【</w:t>
      </w:r>
      <w:r w:rsidR="00CD1CE6" w:rsidRPr="002E619B">
        <w:rPr>
          <w:rFonts w:ascii="ＭＳ Ｐゴシック" w:eastAsia="ＭＳ Ｐゴシック" w:hAnsi="ＭＳ Ｐゴシック" w:cs="Arial"/>
          <w:b/>
          <w:sz w:val="21"/>
          <w:szCs w:val="21"/>
          <w:lang w:eastAsia="ja-JP"/>
        </w:rPr>
        <w:t>各種</w:t>
      </w:r>
      <w:r w:rsidRPr="002E619B">
        <w:rPr>
          <w:rFonts w:ascii="ＭＳ Ｐゴシック" w:eastAsia="ＭＳ Ｐゴシック" w:hAnsi="ＭＳ Ｐゴシック" w:cs="Arial"/>
          <w:b/>
          <w:sz w:val="21"/>
          <w:szCs w:val="21"/>
          <w:lang w:eastAsia="ja-JP"/>
        </w:rPr>
        <w:t>手当て</w:t>
      </w:r>
      <w:r w:rsidR="00CD1CE6" w:rsidRPr="002E619B">
        <w:rPr>
          <w:rFonts w:ascii="ＭＳ Ｐゴシック" w:eastAsia="ＭＳ Ｐゴシック" w:hAnsi="ＭＳ Ｐゴシック" w:cs="Arial"/>
          <w:b/>
          <w:sz w:val="21"/>
          <w:szCs w:val="21"/>
          <w:lang w:eastAsia="ja-JP"/>
        </w:rPr>
        <w:t>、その他</w:t>
      </w:r>
      <w:r w:rsidRPr="002E619B">
        <w:rPr>
          <w:rFonts w:ascii="ＭＳ Ｐゴシック" w:eastAsia="ＭＳ Ｐゴシック" w:hAnsi="ＭＳ Ｐゴシック" w:cs="Arial"/>
          <w:b/>
          <w:sz w:val="21"/>
          <w:szCs w:val="21"/>
          <w:lang w:eastAsia="ja-JP"/>
        </w:rPr>
        <w:t>】</w:t>
      </w:r>
    </w:p>
    <w:tbl>
      <w:tblPr>
        <w:tblStyle w:val="TableGrid"/>
        <w:tblW w:w="10255" w:type="dxa"/>
        <w:tblLook w:val="04A0" w:firstRow="1" w:lastRow="0" w:firstColumn="1" w:lastColumn="0" w:noHBand="0" w:noVBand="1"/>
      </w:tblPr>
      <w:tblGrid>
        <w:gridCol w:w="1435"/>
        <w:gridCol w:w="8820"/>
      </w:tblGrid>
      <w:tr w:rsidR="002E619B" w:rsidRPr="002E619B" w:rsidTr="005611FD">
        <w:tc>
          <w:tcPr>
            <w:tcW w:w="1435" w:type="dxa"/>
          </w:tcPr>
          <w:p w:rsidR="00CD1CE6" w:rsidRPr="002E619B" w:rsidRDefault="00CD1CE6" w:rsidP="00665850">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手当て</w:t>
            </w:r>
          </w:p>
        </w:tc>
        <w:tc>
          <w:tcPr>
            <w:tcW w:w="8820" w:type="dxa"/>
          </w:tcPr>
          <w:p w:rsidR="00CD1CE6" w:rsidRPr="002E619B" w:rsidRDefault="00E06D04" w:rsidP="00CD1CE6">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交通手当（タクシーカード支給</w:t>
            </w:r>
            <w:r w:rsidR="00DE1D7F" w:rsidRPr="002E619B">
              <w:rPr>
                <w:rFonts w:ascii="ＭＳ Ｐゴシック" w:eastAsia="ＭＳ Ｐゴシック" w:hAnsi="ＭＳ Ｐゴシック" w:cs="Arial"/>
                <w:sz w:val="21"/>
                <w:szCs w:val="21"/>
                <w:lang w:eastAsia="ja-JP"/>
              </w:rPr>
              <w:t>）　　　　残業手当（なし</w:t>
            </w:r>
            <w:r w:rsidR="00DB20A4" w:rsidRPr="002E619B">
              <w:rPr>
                <w:rFonts w:ascii="ＭＳ Ｐゴシック" w:eastAsia="ＭＳ Ｐゴシック" w:hAnsi="ＭＳ Ｐゴシック" w:cs="Arial"/>
                <w:sz w:val="21"/>
                <w:szCs w:val="21"/>
                <w:lang w:eastAsia="ja-JP"/>
              </w:rPr>
              <w:t>）　　　出張手当（</w:t>
            </w:r>
            <w:r w:rsidR="00DE1D7F" w:rsidRPr="002E619B">
              <w:rPr>
                <w:rFonts w:ascii="ＭＳ Ｐゴシック" w:eastAsia="ＭＳ Ｐゴシック" w:hAnsi="ＭＳ Ｐゴシック" w:cs="Arial"/>
                <w:sz w:val="21"/>
                <w:szCs w:val="21"/>
                <w:lang w:eastAsia="ja-JP"/>
              </w:rPr>
              <w:t>あり</w:t>
            </w:r>
            <w:r w:rsidR="00CD1CE6" w:rsidRPr="002E619B">
              <w:rPr>
                <w:rFonts w:ascii="ＭＳ Ｐゴシック" w:eastAsia="ＭＳ Ｐゴシック" w:hAnsi="ＭＳ Ｐゴシック" w:cs="Arial"/>
                <w:sz w:val="21"/>
                <w:szCs w:val="21"/>
                <w:lang w:eastAsia="ja-JP"/>
              </w:rPr>
              <w:t>）</w:t>
            </w:r>
          </w:p>
          <w:p w:rsidR="00CD1CE6" w:rsidRPr="002E619B" w:rsidRDefault="00E06D04" w:rsidP="00CD1CE6">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医療保険（</w:t>
            </w:r>
            <w:r w:rsidR="004A3554" w:rsidRPr="002E619B">
              <w:rPr>
                <w:rFonts w:ascii="ＭＳ Ｐゴシック" w:eastAsia="ＭＳ Ｐゴシック" w:hAnsi="ＭＳ Ｐゴシック" w:cs="Arial"/>
                <w:sz w:val="21"/>
                <w:szCs w:val="21"/>
                <w:lang w:eastAsia="ja-JP"/>
              </w:rPr>
              <w:t xml:space="preserve">　</w:t>
            </w:r>
            <w:r w:rsidR="00435085" w:rsidRPr="002E619B">
              <w:rPr>
                <w:rFonts w:ascii="ＭＳ Ｐゴシック" w:eastAsia="ＭＳ Ｐゴシック" w:hAnsi="ＭＳ Ｐゴシック" w:cs="Arial" w:hint="eastAsia"/>
                <w:sz w:val="21"/>
                <w:szCs w:val="21"/>
                <w:lang w:eastAsia="ja-JP"/>
              </w:rPr>
              <w:t>海外傷害保険加入</w:t>
            </w:r>
            <w:r w:rsidR="004A3554" w:rsidRPr="002E619B">
              <w:rPr>
                <w:rFonts w:ascii="ＭＳ Ｐゴシック" w:eastAsia="ＭＳ Ｐゴシック" w:hAnsi="ＭＳ Ｐゴシック" w:cs="Arial"/>
                <w:sz w:val="21"/>
                <w:szCs w:val="21"/>
                <w:lang w:eastAsia="ja-JP"/>
              </w:rPr>
              <w:t xml:space="preserve">　</w:t>
            </w:r>
            <w:r w:rsidR="00DB20A4" w:rsidRPr="002E619B">
              <w:rPr>
                <w:rFonts w:ascii="ＭＳ Ｐゴシック" w:eastAsia="ＭＳ Ｐゴシック" w:hAnsi="ＭＳ Ｐゴシック" w:cs="Arial"/>
                <w:sz w:val="21"/>
                <w:szCs w:val="21"/>
                <w:lang w:eastAsia="ja-JP"/>
              </w:rPr>
              <w:t>）　　　　有給休暇（</w:t>
            </w:r>
            <w:r w:rsidR="004A3554" w:rsidRPr="002E619B">
              <w:rPr>
                <w:rFonts w:ascii="ＭＳ Ｐゴシック" w:eastAsia="ＭＳ Ｐゴシック" w:hAnsi="ＭＳ Ｐゴシック" w:cs="Arial"/>
                <w:sz w:val="21"/>
                <w:szCs w:val="21"/>
                <w:lang w:eastAsia="ja-JP"/>
              </w:rPr>
              <w:t xml:space="preserve">　年間12日</w:t>
            </w:r>
            <w:r w:rsidR="00CD1CE6" w:rsidRPr="002E619B">
              <w:rPr>
                <w:rFonts w:ascii="ＭＳ Ｐゴシック" w:eastAsia="ＭＳ Ｐゴシック" w:hAnsi="ＭＳ Ｐゴシック" w:cs="Arial"/>
                <w:sz w:val="21"/>
                <w:szCs w:val="21"/>
                <w:lang w:eastAsia="ja-JP"/>
              </w:rPr>
              <w:t xml:space="preserve">　）</w:t>
            </w:r>
          </w:p>
          <w:p w:rsidR="00CD1CE6" w:rsidRPr="002E619B" w:rsidRDefault="00E06D04" w:rsidP="00DB20A4">
            <w:pPr>
              <w:rPr>
                <w:rFonts w:ascii="ＭＳ Ｐゴシック" w:eastAsia="ＭＳ Ｐゴシック" w:hAnsi="ＭＳ Ｐゴシック" w:cs="Arial"/>
                <w:b/>
                <w:sz w:val="21"/>
                <w:szCs w:val="21"/>
                <w:lang w:eastAsia="ja-JP"/>
              </w:rPr>
            </w:pPr>
            <w:r w:rsidRPr="002E619B">
              <w:rPr>
                <w:rFonts w:ascii="ＭＳ Ｐゴシック" w:eastAsia="ＭＳ Ｐゴシック" w:hAnsi="ＭＳ Ｐゴシック" w:cs="Arial"/>
                <w:sz w:val="21"/>
                <w:szCs w:val="21"/>
                <w:lang w:eastAsia="ja-JP"/>
              </w:rPr>
              <w:t>その他手当（年1</w:t>
            </w:r>
            <w:r w:rsidR="002E619B">
              <w:rPr>
                <w:rFonts w:ascii="ＭＳ Ｐゴシック" w:eastAsia="ＭＳ Ｐゴシック" w:hAnsi="ＭＳ Ｐゴシック" w:cs="Arial"/>
                <w:sz w:val="21"/>
                <w:szCs w:val="21"/>
                <w:lang w:eastAsia="ja-JP"/>
              </w:rPr>
              <w:t>回の帰国手当</w:t>
            </w:r>
            <w:r w:rsidRPr="002E619B">
              <w:rPr>
                <w:rFonts w:ascii="ＭＳ Ｐゴシック" w:eastAsia="ＭＳ Ｐゴシック" w:hAnsi="ＭＳ Ｐゴシック" w:cs="Arial"/>
                <w:sz w:val="21"/>
                <w:szCs w:val="21"/>
                <w:lang w:eastAsia="ja-JP"/>
              </w:rPr>
              <w:t>あり</w:t>
            </w:r>
            <w:r w:rsidR="00DB20A4" w:rsidRPr="002E619B">
              <w:rPr>
                <w:rFonts w:ascii="ＭＳ Ｐゴシック" w:eastAsia="ＭＳ Ｐゴシック" w:hAnsi="ＭＳ Ｐゴシック" w:cs="Arial"/>
                <w:sz w:val="21"/>
                <w:szCs w:val="21"/>
                <w:lang w:eastAsia="ja-JP"/>
              </w:rPr>
              <w:t xml:space="preserve"> </w:t>
            </w:r>
            <w:r w:rsidR="00435085" w:rsidRPr="002E619B">
              <w:rPr>
                <w:rFonts w:ascii="ＭＳ Ｐゴシック" w:eastAsia="ＭＳ Ｐゴシック" w:hAnsi="ＭＳ Ｐゴシック" w:cs="Arial"/>
                <w:sz w:val="21"/>
                <w:szCs w:val="21"/>
                <w:lang w:eastAsia="ja-JP"/>
              </w:rPr>
              <w:t>・</w:t>
            </w:r>
            <w:bookmarkStart w:id="0" w:name="_GoBack"/>
            <w:bookmarkEnd w:id="0"/>
            <w:r w:rsidR="00435085" w:rsidRPr="002E619B">
              <w:rPr>
                <w:rFonts w:ascii="ＭＳ Ｐゴシック" w:eastAsia="ＭＳ Ｐゴシック" w:hAnsi="ＭＳ Ｐゴシック" w:cs="Arial" w:hint="eastAsia"/>
                <w:sz w:val="21"/>
                <w:szCs w:val="21"/>
                <w:lang w:eastAsia="ja-JP"/>
              </w:rPr>
              <w:t>労働許可証取得費用</w:t>
            </w:r>
            <w:r w:rsidRPr="002E619B">
              <w:rPr>
                <w:rFonts w:ascii="ＭＳ Ｐゴシック" w:eastAsia="ＭＳ Ｐゴシック" w:hAnsi="ＭＳ Ｐゴシック" w:cs="Arial"/>
                <w:sz w:val="21"/>
                <w:szCs w:val="21"/>
                <w:lang w:eastAsia="ja-JP"/>
              </w:rPr>
              <w:t>は会社負担</w:t>
            </w:r>
            <w:r w:rsidR="00435085" w:rsidRPr="002E619B">
              <w:rPr>
                <w:rFonts w:ascii="ＭＳ Ｐゴシック" w:eastAsia="ＭＳ Ｐゴシック" w:hAnsi="ＭＳ Ｐゴシック" w:cs="Arial" w:hint="eastAsia"/>
                <w:sz w:val="21"/>
                <w:szCs w:val="21"/>
                <w:lang w:eastAsia="ja-JP"/>
              </w:rPr>
              <w:t>・ランチバウチャー支給、会社携帯電話支給</w:t>
            </w:r>
            <w:r w:rsidRPr="002E619B">
              <w:rPr>
                <w:rFonts w:ascii="ＭＳ Ｐゴシック" w:eastAsia="ＭＳ Ｐゴシック" w:hAnsi="ＭＳ Ｐゴシック" w:cs="Arial"/>
                <w:sz w:val="21"/>
                <w:szCs w:val="21"/>
                <w:lang w:eastAsia="ja-JP"/>
              </w:rPr>
              <w:t>）</w:t>
            </w:r>
          </w:p>
        </w:tc>
      </w:tr>
      <w:tr w:rsidR="002E619B" w:rsidRPr="002E619B" w:rsidTr="005611FD">
        <w:tc>
          <w:tcPr>
            <w:tcW w:w="1435" w:type="dxa"/>
          </w:tcPr>
          <w:p w:rsidR="00CD1CE6" w:rsidRPr="002E619B" w:rsidRDefault="00CD1CE6" w:rsidP="00665850">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面接について</w:t>
            </w:r>
          </w:p>
        </w:tc>
        <w:tc>
          <w:tcPr>
            <w:tcW w:w="8820" w:type="dxa"/>
          </w:tcPr>
          <w:p w:rsidR="00CD1CE6" w:rsidRPr="002E619B" w:rsidRDefault="00E06D04" w:rsidP="005611FD">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スカイプ面接可能。</w:t>
            </w:r>
            <w:r w:rsidR="0005712C" w:rsidRPr="002E619B">
              <w:rPr>
                <w:rFonts w:ascii="ＭＳ Ｐゴシック" w:eastAsia="ＭＳ Ｐゴシック" w:hAnsi="ＭＳ Ｐゴシック" w:cs="Arial"/>
                <w:sz w:val="21"/>
                <w:szCs w:val="21"/>
                <w:lang w:eastAsia="ja-JP"/>
              </w:rPr>
              <w:t>（</w:t>
            </w:r>
            <w:r w:rsidRPr="002E619B">
              <w:rPr>
                <w:rFonts w:ascii="ＭＳ Ｐゴシック" w:eastAsia="ＭＳ Ｐゴシック" w:hAnsi="ＭＳ Ｐゴシック" w:cs="Arial"/>
                <w:sz w:val="21"/>
                <w:szCs w:val="21"/>
                <w:lang w:eastAsia="ja-JP"/>
              </w:rPr>
              <w:t>スカイプで決定することもあります。</w:t>
            </w:r>
            <w:r w:rsidR="0005712C" w:rsidRPr="002E619B">
              <w:rPr>
                <w:rFonts w:ascii="ＭＳ Ｐゴシック" w:eastAsia="ＭＳ Ｐゴシック" w:hAnsi="ＭＳ Ｐゴシック" w:cs="Arial"/>
                <w:sz w:val="21"/>
                <w:szCs w:val="21"/>
                <w:lang w:eastAsia="ja-JP"/>
              </w:rPr>
              <w:t>）</w:t>
            </w:r>
          </w:p>
          <w:p w:rsidR="0005712C" w:rsidRPr="002E619B" w:rsidRDefault="0005712C" w:rsidP="005611FD">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面接は２～３回を予定。１回目：直接上司になる方　２回目：代表の方　（１回目と２回目の間に人事担当者との面談を挟む可能性あり）</w:t>
            </w:r>
            <w:r w:rsidR="00207C68" w:rsidRPr="002E619B">
              <w:rPr>
                <w:rFonts w:ascii="ＭＳ Ｐゴシック" w:eastAsia="ＭＳ Ｐゴシック" w:hAnsi="ＭＳ Ｐゴシック" w:cs="Arial" w:hint="eastAsia"/>
                <w:sz w:val="21"/>
                <w:szCs w:val="21"/>
                <w:lang w:eastAsia="ja-JP"/>
              </w:rPr>
              <w:t xml:space="preserve">　日本在住の場合は、日本にて人事担当者と面接可能。</w:t>
            </w:r>
          </w:p>
        </w:tc>
      </w:tr>
      <w:tr w:rsidR="002E619B" w:rsidRPr="002E619B" w:rsidTr="005611FD">
        <w:tc>
          <w:tcPr>
            <w:tcW w:w="1435" w:type="dxa"/>
          </w:tcPr>
          <w:p w:rsidR="00CD1CE6" w:rsidRPr="002E619B" w:rsidRDefault="00CD1CE6" w:rsidP="00665850">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その他</w:t>
            </w:r>
          </w:p>
        </w:tc>
        <w:tc>
          <w:tcPr>
            <w:tcW w:w="8820" w:type="dxa"/>
          </w:tcPr>
          <w:p w:rsidR="00CD1CE6" w:rsidRPr="002E619B" w:rsidRDefault="00DE1D7F" w:rsidP="00665850">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試用期間2ヶ月</w:t>
            </w:r>
          </w:p>
          <w:p w:rsidR="00435085" w:rsidRPr="002E619B" w:rsidRDefault="00435085" w:rsidP="00665850">
            <w:pPr>
              <w:rPr>
                <w:rFonts w:ascii="ＭＳ Ｐゴシック" w:eastAsia="ＭＳ Ｐゴシック" w:hAnsi="ＭＳ Ｐゴシック" w:cs="Arial"/>
                <w:sz w:val="21"/>
                <w:szCs w:val="21"/>
                <w:lang w:eastAsia="ja-JP"/>
              </w:rPr>
            </w:pPr>
          </w:p>
          <w:p w:rsidR="00435085" w:rsidRPr="002E619B" w:rsidRDefault="00435085" w:rsidP="00435085">
            <w:pPr>
              <w:pStyle w:val="Standard"/>
              <w:spacing w:after="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b/>
                <w:sz w:val="21"/>
                <w:szCs w:val="21"/>
                <w:lang w:eastAsia="ja-JP"/>
              </w:rPr>
              <w:t>ラボ型オフショア開発とは</w:t>
            </w:r>
            <w:r w:rsidRPr="002E619B">
              <w:rPr>
                <w:rFonts w:ascii="ＭＳ Ｐゴシック" w:eastAsia="ＭＳ Ｐゴシック" w:hAnsi="ＭＳ Ｐゴシック" w:cs="Arial"/>
                <w:sz w:val="21"/>
                <w:szCs w:val="21"/>
                <w:lang w:eastAsia="ja-JP"/>
              </w:rPr>
              <w:t>：</w:t>
            </w:r>
          </w:p>
          <w:p w:rsidR="00435085" w:rsidRPr="002E619B" w:rsidRDefault="00435085" w:rsidP="00435085">
            <w:pPr>
              <w:pStyle w:val="Standard"/>
              <w:spacing w:after="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 xml:space="preserve">オフショア開発とは、システム、ソフトウェアの開発を人件費の安い海外などで行うタイプの開発形態を指します。　</w:t>
            </w:r>
          </w:p>
          <w:p w:rsidR="00435085" w:rsidRPr="002E619B" w:rsidRDefault="00435085" w:rsidP="00435085">
            <w:pPr>
              <w:pStyle w:val="Standard"/>
              <w:spacing w:after="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しかし、イチ企業が、自らオフィスを借りて、エンジニアを採用をして、教育して、といった手順を踏むと、時間も労力もかかります。　また慣れない海外では何かと不便もあります。</w:t>
            </w:r>
          </w:p>
          <w:p w:rsidR="00435085" w:rsidRPr="002E619B" w:rsidRDefault="00435085" w:rsidP="00435085">
            <w:pPr>
              <w:pStyle w:val="Standard"/>
              <w:spacing w:after="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 xml:space="preserve">　</w:t>
            </w:r>
          </w:p>
          <w:p w:rsidR="00435085" w:rsidRPr="002E619B" w:rsidRDefault="00435085" w:rsidP="00435085">
            <w:pPr>
              <w:pStyle w:val="Standard"/>
              <w:spacing w:after="0"/>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エボラブルでは、オフィスとエンジニアを自社でそろえ、顧客企業の要望に沿った開発チームを用意します。　クライアント様は、お金を払って責任者がこちらに来れば、すぐに開発がスタートできる、というサービスです。　こういった形態の開発を「ラボ型開発」と呼びます。</w:t>
            </w:r>
          </w:p>
          <w:p w:rsidR="00435085" w:rsidRPr="002E619B" w:rsidRDefault="00435085" w:rsidP="00435085">
            <w:pPr>
              <w:rPr>
                <w:rFonts w:ascii="ＭＳ Ｐゴシック" w:eastAsia="ＭＳ Ｐゴシック" w:hAnsi="ＭＳ Ｐゴシック" w:cs="Arial"/>
                <w:sz w:val="21"/>
                <w:szCs w:val="21"/>
                <w:lang w:eastAsia="ja-JP"/>
              </w:rPr>
            </w:pPr>
            <w:r w:rsidRPr="002E619B">
              <w:rPr>
                <w:rFonts w:ascii="ＭＳ Ｐゴシック" w:eastAsia="ＭＳ Ｐゴシック" w:hAnsi="ＭＳ Ｐゴシック" w:cs="Arial"/>
                <w:sz w:val="21"/>
                <w:szCs w:val="21"/>
                <w:lang w:eastAsia="ja-JP"/>
              </w:rPr>
              <w:t>またクライアント様が、もしその後本格的に自社オフィスを立ち上げる際には、そのチームを丸ごと引き取る事も可能で、さまざまなリスク低減ができます。</w:t>
            </w:r>
          </w:p>
        </w:tc>
      </w:tr>
    </w:tbl>
    <w:p w:rsidR="001739D5" w:rsidRPr="00435085" w:rsidRDefault="001739D5" w:rsidP="001739D5">
      <w:pPr>
        <w:ind w:right="-36"/>
        <w:rPr>
          <w:rFonts w:ascii="Arial" w:eastAsia="ＭＳ Ｐゴシック" w:hAnsi="Arial" w:cs="Arial"/>
          <w:color w:val="FF0000"/>
          <w:sz w:val="21"/>
          <w:szCs w:val="21"/>
          <w:u w:val="single"/>
          <w:lang w:eastAsia="ja-JP"/>
        </w:rPr>
      </w:pPr>
      <w:r w:rsidRPr="00435085">
        <w:rPr>
          <w:rFonts w:ascii="Arial" w:eastAsia="ＭＳ Ｐゴシック" w:hAnsi="Arial" w:cs="Arial"/>
          <w:color w:val="FF0000"/>
          <w:sz w:val="21"/>
          <w:szCs w:val="21"/>
          <w:lang w:eastAsia="ja-JP"/>
        </w:rPr>
        <w:t>この求人票には非公開情報が含まれるため、第三者への提供を禁止します。不用になった際は、ご自身で確実に破棄してください。</w:t>
      </w:r>
      <w:r w:rsidRPr="00435085">
        <w:rPr>
          <w:rFonts w:ascii="Arial" w:eastAsia="ＭＳ Ｐゴシック" w:hAnsi="Arial" w:cs="Arial"/>
          <w:color w:val="FF0000"/>
          <w:sz w:val="21"/>
          <w:szCs w:val="21"/>
          <w:u w:val="single"/>
          <w:lang w:eastAsia="ja-JP"/>
        </w:rPr>
        <w:t>記載内容については随時変更されることもありますので、ご入社前に雇用主に</w:t>
      </w:r>
      <w:r w:rsidR="009F188F" w:rsidRPr="00435085">
        <w:rPr>
          <w:rFonts w:ascii="Arial" w:eastAsia="ＭＳ Ｐゴシック" w:hAnsi="Arial" w:cs="Arial"/>
          <w:color w:val="FF0000"/>
          <w:sz w:val="21"/>
          <w:szCs w:val="21"/>
          <w:u w:val="single"/>
          <w:lang w:eastAsia="ja-JP"/>
        </w:rPr>
        <w:t>必ず</w:t>
      </w:r>
      <w:r w:rsidRPr="00435085">
        <w:rPr>
          <w:rFonts w:ascii="Arial" w:eastAsia="ＭＳ Ｐゴシック" w:hAnsi="Arial" w:cs="Arial"/>
          <w:color w:val="FF0000"/>
          <w:sz w:val="21"/>
          <w:szCs w:val="21"/>
          <w:u w:val="single"/>
          <w:lang w:eastAsia="ja-JP"/>
        </w:rPr>
        <w:t>ご確認ください。</w:t>
      </w:r>
    </w:p>
    <w:p w:rsidR="005611FD" w:rsidRDefault="005611FD" w:rsidP="00CD1CE6">
      <w:pPr>
        <w:rPr>
          <w:rFonts w:ascii="Arial" w:eastAsia="ＭＳ Ｐゴシック" w:hAnsi="Arial" w:cs="Arial"/>
          <w:b/>
          <w:sz w:val="21"/>
          <w:szCs w:val="21"/>
          <w:lang w:eastAsia="ja-JP"/>
        </w:rPr>
      </w:pPr>
    </w:p>
    <w:p w:rsidR="00161406" w:rsidRDefault="00161406" w:rsidP="00161406">
      <w:pPr>
        <w:rPr>
          <w:lang w:val="en-US" w:eastAsia="ja-JP"/>
        </w:rPr>
      </w:pPr>
      <w:r>
        <w:rPr>
          <w:rFonts w:ascii="ＭＳ 明朝" w:eastAsia="ＭＳ 明朝" w:hAnsi="ＭＳ 明朝" w:hint="eastAsia"/>
          <w:color w:val="1F497D"/>
          <w:lang w:eastAsia="ja-JP"/>
        </w:rPr>
        <w:t>【福利厚生面】</w:t>
      </w:r>
    </w:p>
    <w:p w:rsidR="00161406" w:rsidRDefault="00161406" w:rsidP="00161406">
      <w:pPr>
        <w:rPr>
          <w:lang w:eastAsia="ja-JP"/>
        </w:rPr>
      </w:pPr>
      <w:r>
        <w:rPr>
          <w:rFonts w:ascii="ＭＳ 明朝" w:eastAsia="ＭＳ 明朝" w:hAnsi="ＭＳ 明朝" w:hint="eastAsia"/>
          <w:color w:val="1F497D"/>
          <w:lang w:eastAsia="ja-JP"/>
        </w:rPr>
        <w:t>ＶＩＳＡ取得更新費用は、労働許可証とベトナム渡航時に必要となるビジネスビザの取得に関わる費用を含むと考えてよろしいでしょうか？</w:t>
      </w:r>
    </w:p>
    <w:p w:rsidR="00161406" w:rsidRDefault="00161406" w:rsidP="00161406">
      <w:pPr>
        <w:rPr>
          <w:lang w:eastAsia="ja-JP"/>
        </w:rPr>
      </w:pPr>
      <w:r>
        <w:rPr>
          <w:rFonts w:ascii="ＭＳ 明朝" w:eastAsia="ＭＳ 明朝" w:hAnsi="ＭＳ 明朝" w:hint="eastAsia"/>
          <w:lang w:eastAsia="ja-JP"/>
        </w:rPr>
        <w:t>渡航時の</w:t>
      </w:r>
      <w:r>
        <w:rPr>
          <w:lang w:eastAsia="ja-JP"/>
        </w:rPr>
        <w:t>VISA</w:t>
      </w:r>
      <w:r>
        <w:rPr>
          <w:rFonts w:ascii="ＭＳ 明朝" w:eastAsia="ＭＳ 明朝" w:hAnsi="ＭＳ 明朝" w:hint="eastAsia"/>
          <w:lang w:eastAsia="ja-JP"/>
        </w:rPr>
        <w:t>費用に関しては試用期間となるのでご相談になります。</w:t>
      </w:r>
    </w:p>
    <w:p w:rsidR="00161406" w:rsidRDefault="00161406" w:rsidP="00161406">
      <w:pPr>
        <w:rPr>
          <w:lang w:eastAsia="ja-JP"/>
        </w:rPr>
      </w:pPr>
    </w:p>
    <w:p w:rsidR="00161406" w:rsidRDefault="00161406" w:rsidP="00161406">
      <w:pPr>
        <w:rPr>
          <w:lang w:eastAsia="ja-JP"/>
        </w:rPr>
      </w:pPr>
      <w:r>
        <w:rPr>
          <w:rFonts w:ascii="ＭＳ 明朝" w:eastAsia="ＭＳ 明朝" w:hAnsi="ＭＳ 明朝" w:hint="eastAsia"/>
          <w:color w:val="1F497D"/>
          <w:lang w:eastAsia="ja-JP"/>
        </w:rPr>
        <w:t>【人数】</w:t>
      </w:r>
    </w:p>
    <w:p w:rsidR="00161406" w:rsidRDefault="00161406" w:rsidP="00161406">
      <w:pPr>
        <w:rPr>
          <w:lang w:eastAsia="ja-JP"/>
        </w:rPr>
      </w:pPr>
      <w:r>
        <w:rPr>
          <w:rFonts w:ascii="ＭＳ 明朝" w:eastAsia="ＭＳ 明朝" w:hAnsi="ＭＳ 明朝" w:hint="eastAsia"/>
          <w:color w:val="1F497D"/>
          <w:lang w:eastAsia="ja-JP"/>
        </w:rPr>
        <w:t>・ラボマネージャー以外のポジションの方が属することになる各部署の人数をお教え頂けますでしょうか？協業する方のイメージを候補者の方に伝えたいため伺うものです。</w:t>
      </w:r>
    </w:p>
    <w:p w:rsidR="00161406" w:rsidRDefault="00161406" w:rsidP="00161406">
      <w:pPr>
        <w:rPr>
          <w:lang w:eastAsia="ja-JP"/>
        </w:rPr>
      </w:pPr>
      <w:r>
        <w:rPr>
          <w:rFonts w:ascii="ＭＳ 明朝" w:eastAsia="ＭＳ 明朝" w:hAnsi="ＭＳ 明朝" w:hint="eastAsia"/>
          <w:lang w:eastAsia="ja-JP"/>
        </w:rPr>
        <w:t>３</w:t>
      </w:r>
      <w:r>
        <w:rPr>
          <w:lang w:eastAsia="ja-JP"/>
        </w:rPr>
        <w:t>D</w:t>
      </w:r>
      <w:r>
        <w:rPr>
          <w:rFonts w:ascii="ＭＳ 明朝" w:eastAsia="ＭＳ 明朝" w:hAnsi="ＭＳ 明朝" w:hint="eastAsia"/>
          <w:lang w:eastAsia="ja-JP"/>
        </w:rPr>
        <w:t>、２</w:t>
      </w:r>
      <w:r>
        <w:rPr>
          <w:lang w:eastAsia="ja-JP"/>
        </w:rPr>
        <w:t>D</w:t>
      </w:r>
      <w:r>
        <w:rPr>
          <w:rFonts w:ascii="ＭＳ 明朝" w:eastAsia="ＭＳ 明朝" w:hAnsi="ＭＳ 明朝" w:hint="eastAsia"/>
          <w:lang w:eastAsia="ja-JP"/>
        </w:rPr>
        <w:t>はお客様のラボにつきっきりで対応してもらうことになります。</w:t>
      </w:r>
    </w:p>
    <w:p w:rsidR="00161406" w:rsidRDefault="00161406" w:rsidP="00161406">
      <w:pPr>
        <w:rPr>
          <w:lang w:eastAsia="ja-JP"/>
        </w:rPr>
      </w:pPr>
      <w:r>
        <w:rPr>
          <w:rFonts w:ascii="ＭＳ 明朝" w:eastAsia="ＭＳ 明朝" w:hAnsi="ＭＳ 明朝" w:hint="eastAsia"/>
          <w:lang w:eastAsia="ja-JP"/>
        </w:rPr>
        <w:t>現在部署として日本人スタッフは配属されておりませんので、</w:t>
      </w:r>
    </w:p>
    <w:p w:rsidR="00161406" w:rsidRDefault="00161406" w:rsidP="00161406">
      <w:pPr>
        <w:rPr>
          <w:lang w:eastAsia="ja-JP"/>
        </w:rPr>
      </w:pPr>
      <w:r>
        <w:rPr>
          <w:rFonts w:ascii="ＭＳ 明朝" w:eastAsia="ＭＳ 明朝" w:hAnsi="ＭＳ 明朝" w:hint="eastAsia"/>
          <w:lang w:eastAsia="ja-JP"/>
        </w:rPr>
        <w:t>ベトナム人メンバーチームで構成された中で働いていただきます。</w:t>
      </w:r>
    </w:p>
    <w:p w:rsidR="00161406" w:rsidRDefault="00161406" w:rsidP="00161406">
      <w:pPr>
        <w:rPr>
          <w:lang w:eastAsia="ja-JP"/>
        </w:rPr>
      </w:pPr>
      <w:r>
        <w:rPr>
          <w:rFonts w:ascii="ＭＳ 明朝" w:eastAsia="ＭＳ 明朝" w:hAnsi="ＭＳ 明朝" w:hint="eastAsia"/>
          <w:lang w:eastAsia="ja-JP"/>
        </w:rPr>
        <w:t>ハノイでの就業となり、ハノイ拠点代表の吉迫の元で業務していただきます。</w:t>
      </w:r>
    </w:p>
    <w:p w:rsidR="00161406" w:rsidRDefault="00161406" w:rsidP="00161406">
      <w:pPr>
        <w:rPr>
          <w:lang w:eastAsia="ja-JP"/>
        </w:rPr>
      </w:pPr>
      <w:r>
        <w:rPr>
          <w:rFonts w:ascii="ＭＳ 明朝" w:eastAsia="ＭＳ 明朝" w:hAnsi="ＭＳ 明朝" w:hint="eastAsia"/>
          <w:lang w:eastAsia="ja-JP"/>
        </w:rPr>
        <w:t>ダナン拠点での募集のデザイナーですが、</w:t>
      </w:r>
    </w:p>
    <w:p w:rsidR="00161406" w:rsidRDefault="00161406" w:rsidP="00161406">
      <w:pPr>
        <w:rPr>
          <w:lang w:eastAsia="ja-JP"/>
        </w:rPr>
      </w:pPr>
      <w:r>
        <w:rPr>
          <w:rFonts w:ascii="ＭＳ 明朝" w:eastAsia="ＭＳ 明朝" w:hAnsi="ＭＳ 明朝" w:hint="eastAsia"/>
          <w:lang w:eastAsia="ja-JP"/>
        </w:rPr>
        <w:t>こちらも現在日本人はおりませんのでベトナム人メンバーと働いていただきます。</w:t>
      </w:r>
    </w:p>
    <w:p w:rsidR="00161406" w:rsidRDefault="00161406" w:rsidP="00161406">
      <w:pPr>
        <w:rPr>
          <w:lang w:eastAsia="ja-JP"/>
        </w:rPr>
      </w:pPr>
      <w:r>
        <w:rPr>
          <w:rFonts w:ascii="ＭＳ 明朝" w:eastAsia="ＭＳ 明朝" w:hAnsi="ＭＳ 明朝" w:hint="eastAsia"/>
          <w:color w:val="1F497D"/>
          <w:lang w:eastAsia="ja-JP"/>
        </w:rPr>
        <w:t>・ダナンは現在何名の方がいらっしゃいますか？</w:t>
      </w:r>
    </w:p>
    <w:p w:rsidR="00161406" w:rsidRDefault="00161406" w:rsidP="00161406">
      <w:pPr>
        <w:rPr>
          <w:lang w:eastAsia="ja-JP"/>
        </w:rPr>
      </w:pPr>
      <w:r>
        <w:rPr>
          <w:rFonts w:ascii="ＭＳ 明朝" w:eastAsia="ＭＳ 明朝" w:hAnsi="ＭＳ 明朝" w:hint="eastAsia"/>
          <w:lang w:eastAsia="ja-JP"/>
        </w:rPr>
        <w:t>各拠点の従業員数と日本人は下記人数となっております。</w:t>
      </w:r>
    </w:p>
    <w:p w:rsidR="00161406" w:rsidRDefault="00161406" w:rsidP="00161406">
      <w:pPr>
        <w:rPr>
          <w:lang w:eastAsia="ja-JP"/>
        </w:rPr>
      </w:pPr>
      <w:r>
        <w:rPr>
          <w:lang w:eastAsia="ja-JP"/>
        </w:rPr>
        <w:t>2016/1</w:t>
      </w:r>
      <w:r>
        <w:rPr>
          <w:rFonts w:ascii="ＭＳ 明朝" w:eastAsia="ＭＳ 明朝" w:hAnsi="ＭＳ 明朝" w:hint="eastAsia"/>
          <w:lang w:eastAsia="ja-JP"/>
        </w:rPr>
        <w:t>末従業員数　ホーチミン</w:t>
      </w:r>
      <w:r>
        <w:rPr>
          <w:lang w:eastAsia="ja-JP"/>
        </w:rPr>
        <w:t>412</w:t>
      </w:r>
      <w:r>
        <w:rPr>
          <w:rFonts w:ascii="ＭＳ 明朝" w:eastAsia="ＭＳ 明朝" w:hAnsi="ＭＳ 明朝" w:hint="eastAsia"/>
          <w:lang w:eastAsia="ja-JP"/>
        </w:rPr>
        <w:t xml:space="preserve">名　</w:t>
      </w:r>
    </w:p>
    <w:p w:rsidR="00161406" w:rsidRDefault="00161406" w:rsidP="00161406">
      <w:pPr>
        <w:rPr>
          <w:lang w:eastAsia="ja-JP"/>
        </w:rPr>
      </w:pPr>
      <w:r>
        <w:rPr>
          <w:rFonts w:ascii="ＭＳ 明朝" w:eastAsia="ＭＳ 明朝" w:hAnsi="ＭＳ 明朝" w:hint="eastAsia"/>
          <w:lang w:eastAsia="ja-JP"/>
        </w:rPr>
        <w:t xml:space="preserve">　　　　　　　　　ハノイ</w:t>
      </w:r>
      <w:r>
        <w:rPr>
          <w:lang w:eastAsia="ja-JP"/>
        </w:rPr>
        <w:t>66</w:t>
      </w:r>
      <w:r>
        <w:rPr>
          <w:rFonts w:ascii="ＭＳ 明朝" w:eastAsia="ＭＳ 明朝" w:hAnsi="ＭＳ 明朝" w:hint="eastAsia"/>
          <w:lang w:eastAsia="ja-JP"/>
        </w:rPr>
        <w:t>名</w:t>
      </w:r>
    </w:p>
    <w:p w:rsidR="00161406" w:rsidRDefault="00161406" w:rsidP="00161406">
      <w:pPr>
        <w:rPr>
          <w:lang w:eastAsia="ja-JP"/>
        </w:rPr>
      </w:pPr>
      <w:r>
        <w:rPr>
          <w:rFonts w:ascii="ＭＳ 明朝" w:eastAsia="ＭＳ 明朝" w:hAnsi="ＭＳ 明朝" w:hint="eastAsia"/>
          <w:lang w:eastAsia="ja-JP"/>
        </w:rPr>
        <w:t xml:space="preserve">　　　　　　　　　ダナン</w:t>
      </w:r>
      <w:r>
        <w:rPr>
          <w:lang w:eastAsia="ja-JP"/>
        </w:rPr>
        <w:t>6</w:t>
      </w:r>
      <w:r>
        <w:rPr>
          <w:rFonts w:ascii="ＭＳ 明朝" w:eastAsia="ＭＳ 明朝" w:hAnsi="ＭＳ 明朝" w:hint="eastAsia"/>
          <w:lang w:eastAsia="ja-JP"/>
        </w:rPr>
        <w:t>名</w:t>
      </w:r>
    </w:p>
    <w:p w:rsidR="00161406" w:rsidRDefault="00161406" w:rsidP="00161406">
      <w:pPr>
        <w:rPr>
          <w:lang w:eastAsia="ja-JP"/>
        </w:rPr>
      </w:pPr>
      <w:r>
        <w:rPr>
          <w:lang w:eastAsia="ja-JP"/>
        </w:rPr>
        <w:t>2016/1</w:t>
      </w:r>
      <w:r>
        <w:rPr>
          <w:rFonts w:ascii="ＭＳ 明朝" w:eastAsia="ＭＳ 明朝" w:hAnsi="ＭＳ 明朝" w:hint="eastAsia"/>
          <w:lang w:eastAsia="ja-JP"/>
        </w:rPr>
        <w:t>末日本人数　ホーチミン</w:t>
      </w:r>
      <w:r>
        <w:rPr>
          <w:lang w:eastAsia="ja-JP"/>
        </w:rPr>
        <w:t>31</w:t>
      </w:r>
      <w:r>
        <w:rPr>
          <w:rFonts w:ascii="ＭＳ 明朝" w:eastAsia="ＭＳ 明朝" w:hAnsi="ＭＳ 明朝" w:hint="eastAsia"/>
          <w:lang w:eastAsia="ja-JP"/>
        </w:rPr>
        <w:t>名</w:t>
      </w:r>
    </w:p>
    <w:p w:rsidR="00161406" w:rsidRDefault="00161406" w:rsidP="00161406">
      <w:pPr>
        <w:rPr>
          <w:lang w:eastAsia="ja-JP"/>
        </w:rPr>
      </w:pPr>
      <w:r>
        <w:rPr>
          <w:rFonts w:ascii="ＭＳ 明朝" w:eastAsia="ＭＳ 明朝" w:hAnsi="ＭＳ 明朝" w:hint="eastAsia"/>
          <w:lang w:eastAsia="ja-JP"/>
        </w:rPr>
        <w:t xml:space="preserve">　　　　　　　　　ハノイ</w:t>
      </w:r>
      <w:r>
        <w:rPr>
          <w:lang w:eastAsia="ja-JP"/>
        </w:rPr>
        <w:t>3</w:t>
      </w:r>
      <w:r>
        <w:rPr>
          <w:rFonts w:ascii="ＭＳ 明朝" w:eastAsia="ＭＳ 明朝" w:hAnsi="ＭＳ 明朝" w:hint="eastAsia"/>
          <w:lang w:eastAsia="ja-JP"/>
        </w:rPr>
        <w:t>名</w:t>
      </w:r>
    </w:p>
    <w:p w:rsidR="00161406" w:rsidRDefault="00161406" w:rsidP="00161406">
      <w:pPr>
        <w:rPr>
          <w:lang w:eastAsia="ja-JP"/>
        </w:rPr>
      </w:pPr>
      <w:r>
        <w:rPr>
          <w:rFonts w:ascii="ＭＳ 明朝" w:eastAsia="ＭＳ 明朝" w:hAnsi="ＭＳ 明朝" w:hint="eastAsia"/>
          <w:lang w:eastAsia="ja-JP"/>
        </w:rPr>
        <w:t xml:space="preserve">　　　　　　　　　ダナン</w:t>
      </w:r>
      <w:r>
        <w:rPr>
          <w:lang w:eastAsia="ja-JP"/>
        </w:rPr>
        <w:t>0</w:t>
      </w:r>
      <w:r>
        <w:rPr>
          <w:rFonts w:ascii="ＭＳ 明朝" w:eastAsia="ＭＳ 明朝" w:hAnsi="ＭＳ 明朝" w:hint="eastAsia"/>
          <w:lang w:eastAsia="ja-JP"/>
        </w:rPr>
        <w:t>名</w:t>
      </w:r>
    </w:p>
    <w:p w:rsidR="00161406" w:rsidRPr="006E5D4D" w:rsidRDefault="00161406" w:rsidP="00CD1CE6">
      <w:pPr>
        <w:rPr>
          <w:rFonts w:ascii="Arial" w:eastAsia="ＭＳ Ｐゴシック" w:hAnsi="Arial" w:cs="Arial"/>
          <w:b/>
          <w:sz w:val="21"/>
          <w:szCs w:val="21"/>
          <w:lang w:eastAsia="ja-JP"/>
        </w:rPr>
      </w:pPr>
    </w:p>
    <w:sectPr w:rsidR="00161406" w:rsidRPr="006E5D4D" w:rsidSect="005611FD">
      <w:headerReference w:type="default" r:id="rId8"/>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59" w:rsidRDefault="00845F59" w:rsidP="00FB0211">
      <w:pPr>
        <w:spacing w:after="0"/>
      </w:pPr>
      <w:r>
        <w:separator/>
      </w:r>
    </w:p>
  </w:endnote>
  <w:endnote w:type="continuationSeparator" w:id="0">
    <w:p w:rsidR="00845F59" w:rsidRDefault="00845F59" w:rsidP="00FB02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3936"/>
      <w:docPartObj>
        <w:docPartGallery w:val="Page Numbers (Bottom of Page)"/>
        <w:docPartUnique/>
      </w:docPartObj>
    </w:sdtPr>
    <w:sdtEndPr/>
    <w:sdtContent>
      <w:sdt>
        <w:sdtPr>
          <w:id w:val="-1769616900"/>
          <w:docPartObj>
            <w:docPartGallery w:val="Page Numbers (Top of Page)"/>
            <w:docPartUnique/>
          </w:docPartObj>
        </w:sdtPr>
        <w:sdtEndPr/>
        <w:sdtContent>
          <w:p w:rsidR="007426A3" w:rsidRDefault="007426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14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406">
              <w:rPr>
                <w:b/>
                <w:bCs/>
                <w:noProof/>
              </w:rPr>
              <w:t>3</w:t>
            </w:r>
            <w:r>
              <w:rPr>
                <w:b/>
                <w:bCs/>
                <w:sz w:val="24"/>
                <w:szCs w:val="24"/>
              </w:rPr>
              <w:fldChar w:fldCharType="end"/>
            </w:r>
          </w:p>
        </w:sdtContent>
      </w:sdt>
    </w:sdtContent>
  </w:sdt>
  <w:p w:rsidR="007426A3" w:rsidRDefault="00742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59" w:rsidRDefault="00845F59" w:rsidP="00FB0211">
      <w:pPr>
        <w:spacing w:after="0"/>
      </w:pPr>
      <w:r>
        <w:separator/>
      </w:r>
    </w:p>
  </w:footnote>
  <w:footnote w:type="continuationSeparator" w:id="0">
    <w:p w:rsidR="00845F59" w:rsidRDefault="00845F59" w:rsidP="00FB02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1"/>
    </w:tblGrid>
    <w:tr w:rsidR="00FA5F5A" w:rsidRPr="00C51862" w:rsidTr="005611FD">
      <w:trPr>
        <w:trHeight w:val="318"/>
      </w:trPr>
      <w:tc>
        <w:tcPr>
          <w:tcW w:w="10361" w:type="dxa"/>
        </w:tcPr>
        <w:p w:rsidR="00FA5F5A" w:rsidRPr="00C51862" w:rsidRDefault="00FA5F5A" w:rsidP="00FA5F5A">
          <w:pPr>
            <w:spacing w:after="0"/>
            <w:jc w:val="right"/>
            <w:rPr>
              <w:color w:val="000000" w:themeColor="text1"/>
              <w:sz w:val="20"/>
              <w:lang w:eastAsia="ja-JP"/>
            </w:rPr>
          </w:pPr>
          <w:r w:rsidRPr="00C51862">
            <w:rPr>
              <w:noProof/>
              <w:color w:val="000000" w:themeColor="text1"/>
              <w:sz w:val="20"/>
              <w:lang w:val="en-US" w:eastAsia="ja-JP"/>
            </w:rPr>
            <w:drawing>
              <wp:anchor distT="0" distB="0" distL="114300" distR="114300" simplePos="0" relativeHeight="251660288" behindDoc="1" locked="0" layoutInCell="1" allowOverlap="1" wp14:anchorId="05F2FAFA" wp14:editId="5592F8D9">
                <wp:simplePos x="0" y="0"/>
                <wp:positionH relativeFrom="column">
                  <wp:posOffset>-106680</wp:posOffset>
                </wp:positionH>
                <wp:positionV relativeFrom="paragraph">
                  <wp:posOffset>-118110</wp:posOffset>
                </wp:positionV>
                <wp:extent cx="1532476" cy="52575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46" cy="528863"/>
                        </a:xfrm>
                        <a:prstGeom prst="rect">
                          <a:avLst/>
                        </a:prstGeom>
                        <a:noFill/>
                      </pic:spPr>
                    </pic:pic>
                  </a:graphicData>
                </a:graphic>
                <wp14:sizeRelH relativeFrom="margin">
                  <wp14:pctWidth>0</wp14:pctWidth>
                </wp14:sizeRelH>
                <wp14:sizeRelV relativeFrom="margin">
                  <wp14:pctHeight>0</wp14:pctHeight>
                </wp14:sizeRelV>
              </wp:anchor>
            </w:drawing>
          </w:r>
          <w:r w:rsidRPr="00C51862">
            <w:rPr>
              <w:color w:val="000000" w:themeColor="text1"/>
              <w:sz w:val="20"/>
              <w:lang w:eastAsia="ja-JP"/>
            </w:rPr>
            <w:t>JAC RECRUITMENT VIETNAM CO., LTD</w:t>
          </w:r>
        </w:p>
        <w:p w:rsidR="00FA5F5A" w:rsidRPr="00C51862" w:rsidRDefault="00FA5F5A" w:rsidP="00FA5F5A">
          <w:pPr>
            <w:spacing w:after="0"/>
            <w:jc w:val="right"/>
            <w:rPr>
              <w:color w:val="000000" w:themeColor="text1"/>
              <w:sz w:val="20"/>
              <w:lang w:eastAsia="ja-JP"/>
            </w:rPr>
          </w:pPr>
          <w:r w:rsidRPr="00C51862">
            <w:rPr>
              <w:color w:val="000000" w:themeColor="text1"/>
              <w:sz w:val="20"/>
              <w:lang w:eastAsia="ja-JP"/>
            </w:rPr>
            <w:t>Floor 19, Fideco Tower, 81-83-83B-85 Hàm Nghi,</w:t>
          </w:r>
          <w:r w:rsidR="007426A3">
            <w:rPr>
              <w:rFonts w:hint="eastAsia"/>
              <w:color w:val="000000" w:themeColor="text1"/>
              <w:sz w:val="20"/>
              <w:lang w:eastAsia="ja-JP"/>
            </w:rPr>
            <w:t xml:space="preserve"> </w:t>
          </w:r>
          <w:r w:rsidRPr="00C51862">
            <w:rPr>
              <w:color w:val="000000" w:themeColor="text1"/>
              <w:sz w:val="20"/>
              <w:lang w:eastAsia="ja-JP"/>
            </w:rPr>
            <w:t>Dist. 1, HCMC, Vietnam</w:t>
          </w:r>
        </w:p>
        <w:p w:rsidR="00FA5F5A" w:rsidRPr="00C51862" w:rsidRDefault="00FA5F5A" w:rsidP="00FA5F5A">
          <w:pPr>
            <w:jc w:val="right"/>
            <w:rPr>
              <w:color w:val="000000" w:themeColor="text1"/>
              <w:sz w:val="20"/>
              <w:lang w:eastAsia="ja-JP"/>
            </w:rPr>
          </w:pPr>
          <w:r>
            <w:rPr>
              <w:color w:val="000000" w:themeColor="text1"/>
              <w:sz w:val="20"/>
              <w:lang w:eastAsia="ja-JP"/>
            </w:rPr>
            <w:t>Tel :  (84) -8-38217730</w:t>
          </w:r>
        </w:p>
      </w:tc>
    </w:tr>
  </w:tbl>
  <w:p w:rsidR="00B95479" w:rsidRPr="007426A3" w:rsidRDefault="00B95479" w:rsidP="007426A3">
    <w:pPr>
      <w:tabs>
        <w:tab w:val="left" w:pos="1560"/>
      </w:tabs>
      <w:snapToGrid w:val="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63751"/>
    <w:multiLevelType w:val="hybridMultilevel"/>
    <w:tmpl w:val="7CD680A0"/>
    <w:lvl w:ilvl="0" w:tplc="42AA075A">
      <w:start w:val="1"/>
      <w:numFmt w:val="decimalEnclosedCircle"/>
      <w:lvlText w:val="%1"/>
      <w:lvlJc w:val="left"/>
      <w:pPr>
        <w:ind w:left="720" w:hanging="360"/>
      </w:pPr>
      <w:rPr>
        <w:rFonts w:ascii="ＭＳ ゴシック" w:eastAsia="ＭＳ ゴシック" w:hAnsi="ＭＳ ゴシック" w:cs="ＭＳ ゴシック"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21"/>
    <w:rsid w:val="00041598"/>
    <w:rsid w:val="0005712C"/>
    <w:rsid w:val="00087151"/>
    <w:rsid w:val="000C0842"/>
    <w:rsid w:val="000E07B7"/>
    <w:rsid w:val="000F3AE7"/>
    <w:rsid w:val="0012596D"/>
    <w:rsid w:val="00161406"/>
    <w:rsid w:val="001739D5"/>
    <w:rsid w:val="00207C68"/>
    <w:rsid w:val="002C37FE"/>
    <w:rsid w:val="002E619B"/>
    <w:rsid w:val="003164F9"/>
    <w:rsid w:val="00322F8D"/>
    <w:rsid w:val="00345779"/>
    <w:rsid w:val="003A1C7F"/>
    <w:rsid w:val="003B0E2B"/>
    <w:rsid w:val="003C1CC4"/>
    <w:rsid w:val="003D0451"/>
    <w:rsid w:val="003E2CD9"/>
    <w:rsid w:val="0040215D"/>
    <w:rsid w:val="00403E6A"/>
    <w:rsid w:val="00435085"/>
    <w:rsid w:val="00445DBC"/>
    <w:rsid w:val="00471E03"/>
    <w:rsid w:val="004A3554"/>
    <w:rsid w:val="004C04C1"/>
    <w:rsid w:val="00535E0D"/>
    <w:rsid w:val="005611FD"/>
    <w:rsid w:val="00583798"/>
    <w:rsid w:val="005875BE"/>
    <w:rsid w:val="005A6AAE"/>
    <w:rsid w:val="005B5B21"/>
    <w:rsid w:val="005F7B08"/>
    <w:rsid w:val="00641D70"/>
    <w:rsid w:val="00646867"/>
    <w:rsid w:val="00665850"/>
    <w:rsid w:val="0069454C"/>
    <w:rsid w:val="006C7665"/>
    <w:rsid w:val="006E5D4D"/>
    <w:rsid w:val="00704C5C"/>
    <w:rsid w:val="0072502F"/>
    <w:rsid w:val="00736ED8"/>
    <w:rsid w:val="007426A3"/>
    <w:rsid w:val="00742803"/>
    <w:rsid w:val="007C70D0"/>
    <w:rsid w:val="00826493"/>
    <w:rsid w:val="00845F59"/>
    <w:rsid w:val="00861B93"/>
    <w:rsid w:val="008652A5"/>
    <w:rsid w:val="00884B3D"/>
    <w:rsid w:val="00887402"/>
    <w:rsid w:val="008A5CF7"/>
    <w:rsid w:val="008A615A"/>
    <w:rsid w:val="008C2E44"/>
    <w:rsid w:val="008D3F8E"/>
    <w:rsid w:val="009155C4"/>
    <w:rsid w:val="009738FC"/>
    <w:rsid w:val="009847F3"/>
    <w:rsid w:val="009B47A8"/>
    <w:rsid w:val="009C67D7"/>
    <w:rsid w:val="009E1D20"/>
    <w:rsid w:val="009E2D2A"/>
    <w:rsid w:val="009E4E35"/>
    <w:rsid w:val="009E720C"/>
    <w:rsid w:val="009F188F"/>
    <w:rsid w:val="00A222EC"/>
    <w:rsid w:val="00A51E7B"/>
    <w:rsid w:val="00A807B7"/>
    <w:rsid w:val="00AC27C1"/>
    <w:rsid w:val="00B15FBD"/>
    <w:rsid w:val="00B31493"/>
    <w:rsid w:val="00B95479"/>
    <w:rsid w:val="00B97FA7"/>
    <w:rsid w:val="00C814EC"/>
    <w:rsid w:val="00C96DB8"/>
    <w:rsid w:val="00CC22F9"/>
    <w:rsid w:val="00CD1CE6"/>
    <w:rsid w:val="00CE0439"/>
    <w:rsid w:val="00D279DB"/>
    <w:rsid w:val="00D562EA"/>
    <w:rsid w:val="00D65519"/>
    <w:rsid w:val="00DB20A4"/>
    <w:rsid w:val="00DE1D7F"/>
    <w:rsid w:val="00E06D04"/>
    <w:rsid w:val="00E836AC"/>
    <w:rsid w:val="00EB0BEE"/>
    <w:rsid w:val="00EC54B1"/>
    <w:rsid w:val="00ED1714"/>
    <w:rsid w:val="00ED7F21"/>
    <w:rsid w:val="00F36924"/>
    <w:rsid w:val="00F85967"/>
    <w:rsid w:val="00FA5F5A"/>
    <w:rsid w:val="00FA69B8"/>
    <w:rsid w:val="00FB0211"/>
    <w:rsid w:val="00FE7AA0"/>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DAD11C5-BDA4-49DB-93DA-116A11F9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F21"/>
    <w:pPr>
      <w:spacing w:after="80" w:line="240"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211"/>
    <w:pPr>
      <w:tabs>
        <w:tab w:val="center" w:pos="4680"/>
        <w:tab w:val="right" w:pos="9360"/>
      </w:tabs>
      <w:spacing w:after="0"/>
    </w:pPr>
  </w:style>
  <w:style w:type="character" w:customStyle="1" w:styleId="HeaderChar">
    <w:name w:val="Header Char"/>
    <w:basedOn w:val="DefaultParagraphFont"/>
    <w:link w:val="Header"/>
    <w:uiPriority w:val="99"/>
    <w:rsid w:val="00FB0211"/>
    <w:rPr>
      <w:lang w:val="en-GB" w:eastAsia="en-US"/>
    </w:rPr>
  </w:style>
  <w:style w:type="paragraph" w:styleId="Footer">
    <w:name w:val="footer"/>
    <w:basedOn w:val="Normal"/>
    <w:link w:val="FooterChar"/>
    <w:uiPriority w:val="99"/>
    <w:unhideWhenUsed/>
    <w:rsid w:val="00FB0211"/>
    <w:pPr>
      <w:tabs>
        <w:tab w:val="center" w:pos="4680"/>
        <w:tab w:val="right" w:pos="9360"/>
      </w:tabs>
      <w:spacing w:after="0"/>
    </w:pPr>
  </w:style>
  <w:style w:type="character" w:customStyle="1" w:styleId="FooterChar">
    <w:name w:val="Footer Char"/>
    <w:basedOn w:val="DefaultParagraphFont"/>
    <w:link w:val="Footer"/>
    <w:uiPriority w:val="99"/>
    <w:rsid w:val="00FB0211"/>
    <w:rPr>
      <w:lang w:val="en-GB" w:eastAsia="en-US"/>
    </w:rPr>
  </w:style>
  <w:style w:type="table" w:styleId="TableGrid">
    <w:name w:val="Table Grid"/>
    <w:basedOn w:val="TableNormal"/>
    <w:uiPriority w:val="39"/>
    <w:rsid w:val="0069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7F3"/>
    <w:pPr>
      <w:ind w:left="720"/>
      <w:contextualSpacing/>
    </w:pPr>
  </w:style>
  <w:style w:type="paragraph" w:customStyle="1" w:styleId="Standard">
    <w:name w:val="Standard"/>
    <w:rsid w:val="000C0842"/>
    <w:pPr>
      <w:suppressAutoHyphens/>
      <w:autoSpaceDN w:val="0"/>
      <w:spacing w:after="80" w:line="240" w:lineRule="auto"/>
      <w:textAlignment w:val="baseline"/>
    </w:pPr>
    <w:rPr>
      <w:rFonts w:ascii="Calibri" w:eastAsia="ＭＳ Ｐ明朝" w:hAnsi="Calibri" w:cs="Tahoma"/>
      <w:kern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1874">
      <w:bodyDiv w:val="1"/>
      <w:marLeft w:val="0"/>
      <w:marRight w:val="0"/>
      <w:marTop w:val="0"/>
      <w:marBottom w:val="0"/>
      <w:divBdr>
        <w:top w:val="none" w:sz="0" w:space="0" w:color="auto"/>
        <w:left w:val="none" w:sz="0" w:space="0" w:color="auto"/>
        <w:bottom w:val="none" w:sz="0" w:space="0" w:color="auto"/>
        <w:right w:val="none" w:sz="0" w:space="0" w:color="auto"/>
      </w:divBdr>
      <w:divsChild>
        <w:div w:id="111012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38331">
              <w:marLeft w:val="0"/>
              <w:marRight w:val="0"/>
              <w:marTop w:val="0"/>
              <w:marBottom w:val="0"/>
              <w:divBdr>
                <w:top w:val="none" w:sz="0" w:space="0" w:color="auto"/>
                <w:left w:val="none" w:sz="0" w:space="0" w:color="auto"/>
                <w:bottom w:val="none" w:sz="0" w:space="0" w:color="auto"/>
                <w:right w:val="none" w:sz="0" w:space="0" w:color="auto"/>
              </w:divBdr>
              <w:divsChild>
                <w:div w:id="58553146">
                  <w:marLeft w:val="0"/>
                  <w:marRight w:val="0"/>
                  <w:marTop w:val="0"/>
                  <w:marBottom w:val="0"/>
                  <w:divBdr>
                    <w:top w:val="none" w:sz="0" w:space="0" w:color="auto"/>
                    <w:left w:val="none" w:sz="0" w:space="0" w:color="auto"/>
                    <w:bottom w:val="none" w:sz="0" w:space="0" w:color="auto"/>
                    <w:right w:val="none" w:sz="0" w:space="0" w:color="auto"/>
                  </w:divBdr>
                  <w:divsChild>
                    <w:div w:id="1617444014">
                      <w:marLeft w:val="0"/>
                      <w:marRight w:val="0"/>
                      <w:marTop w:val="0"/>
                      <w:marBottom w:val="0"/>
                      <w:divBdr>
                        <w:top w:val="none" w:sz="0" w:space="0" w:color="auto"/>
                        <w:left w:val="none" w:sz="0" w:space="0" w:color="auto"/>
                        <w:bottom w:val="none" w:sz="0" w:space="0" w:color="auto"/>
                        <w:right w:val="none" w:sz="0" w:space="0" w:color="auto"/>
                      </w:divBdr>
                      <w:divsChild>
                        <w:div w:id="11675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075123">
      <w:bodyDiv w:val="1"/>
      <w:marLeft w:val="0"/>
      <w:marRight w:val="0"/>
      <w:marTop w:val="0"/>
      <w:marBottom w:val="0"/>
      <w:divBdr>
        <w:top w:val="none" w:sz="0" w:space="0" w:color="auto"/>
        <w:left w:val="none" w:sz="0" w:space="0" w:color="auto"/>
        <w:bottom w:val="none" w:sz="0" w:space="0" w:color="auto"/>
        <w:right w:val="none" w:sz="0" w:space="0" w:color="auto"/>
      </w:divBdr>
      <w:divsChild>
        <w:div w:id="455833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804695">
              <w:marLeft w:val="0"/>
              <w:marRight w:val="0"/>
              <w:marTop w:val="0"/>
              <w:marBottom w:val="0"/>
              <w:divBdr>
                <w:top w:val="none" w:sz="0" w:space="0" w:color="auto"/>
                <w:left w:val="none" w:sz="0" w:space="0" w:color="auto"/>
                <w:bottom w:val="none" w:sz="0" w:space="0" w:color="auto"/>
                <w:right w:val="none" w:sz="0" w:space="0" w:color="auto"/>
              </w:divBdr>
              <w:divsChild>
                <w:div w:id="1540240861">
                  <w:marLeft w:val="0"/>
                  <w:marRight w:val="0"/>
                  <w:marTop w:val="0"/>
                  <w:marBottom w:val="0"/>
                  <w:divBdr>
                    <w:top w:val="none" w:sz="0" w:space="0" w:color="auto"/>
                    <w:left w:val="none" w:sz="0" w:space="0" w:color="auto"/>
                    <w:bottom w:val="none" w:sz="0" w:space="0" w:color="auto"/>
                    <w:right w:val="none" w:sz="0" w:space="0" w:color="auto"/>
                  </w:divBdr>
                  <w:divsChild>
                    <w:div w:id="1636180783">
                      <w:marLeft w:val="0"/>
                      <w:marRight w:val="0"/>
                      <w:marTop w:val="0"/>
                      <w:marBottom w:val="0"/>
                      <w:divBdr>
                        <w:top w:val="none" w:sz="0" w:space="0" w:color="auto"/>
                        <w:left w:val="none" w:sz="0" w:space="0" w:color="auto"/>
                        <w:bottom w:val="none" w:sz="0" w:space="0" w:color="auto"/>
                        <w:right w:val="none" w:sz="0" w:space="0" w:color="auto"/>
                      </w:divBdr>
                      <w:divsChild>
                        <w:div w:id="16869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64698">
      <w:bodyDiv w:val="1"/>
      <w:marLeft w:val="0"/>
      <w:marRight w:val="0"/>
      <w:marTop w:val="0"/>
      <w:marBottom w:val="0"/>
      <w:divBdr>
        <w:top w:val="none" w:sz="0" w:space="0" w:color="auto"/>
        <w:left w:val="none" w:sz="0" w:space="0" w:color="auto"/>
        <w:bottom w:val="none" w:sz="0" w:space="0" w:color="auto"/>
        <w:right w:val="none" w:sz="0" w:space="0" w:color="auto"/>
      </w:divBdr>
    </w:div>
    <w:div w:id="922840652">
      <w:bodyDiv w:val="1"/>
      <w:marLeft w:val="0"/>
      <w:marRight w:val="0"/>
      <w:marTop w:val="0"/>
      <w:marBottom w:val="0"/>
      <w:divBdr>
        <w:top w:val="none" w:sz="0" w:space="0" w:color="auto"/>
        <w:left w:val="none" w:sz="0" w:space="0" w:color="auto"/>
        <w:bottom w:val="none" w:sz="0" w:space="0" w:color="auto"/>
        <w:right w:val="none" w:sz="0" w:space="0" w:color="auto"/>
      </w:divBdr>
      <w:divsChild>
        <w:div w:id="787314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7666">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565843564">
                      <w:marLeft w:val="0"/>
                      <w:marRight w:val="0"/>
                      <w:marTop w:val="0"/>
                      <w:marBottom w:val="0"/>
                      <w:divBdr>
                        <w:top w:val="none" w:sz="0" w:space="0" w:color="auto"/>
                        <w:left w:val="none" w:sz="0" w:space="0" w:color="auto"/>
                        <w:bottom w:val="none" w:sz="0" w:space="0" w:color="auto"/>
                        <w:right w:val="none" w:sz="0" w:space="0" w:color="auto"/>
                      </w:divBdr>
                      <w:divsChild>
                        <w:div w:id="17644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10284">
      <w:bodyDiv w:val="1"/>
      <w:marLeft w:val="0"/>
      <w:marRight w:val="0"/>
      <w:marTop w:val="0"/>
      <w:marBottom w:val="0"/>
      <w:divBdr>
        <w:top w:val="none" w:sz="0" w:space="0" w:color="auto"/>
        <w:left w:val="none" w:sz="0" w:space="0" w:color="auto"/>
        <w:bottom w:val="none" w:sz="0" w:space="0" w:color="auto"/>
        <w:right w:val="none" w:sz="0" w:space="0" w:color="auto"/>
      </w:divBdr>
      <w:divsChild>
        <w:div w:id="192649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714726">
              <w:marLeft w:val="0"/>
              <w:marRight w:val="0"/>
              <w:marTop w:val="0"/>
              <w:marBottom w:val="0"/>
              <w:divBdr>
                <w:top w:val="none" w:sz="0" w:space="0" w:color="auto"/>
                <w:left w:val="none" w:sz="0" w:space="0" w:color="auto"/>
                <w:bottom w:val="none" w:sz="0" w:space="0" w:color="auto"/>
                <w:right w:val="none" w:sz="0" w:space="0" w:color="auto"/>
              </w:divBdr>
              <w:divsChild>
                <w:div w:id="820118511">
                  <w:marLeft w:val="0"/>
                  <w:marRight w:val="0"/>
                  <w:marTop w:val="0"/>
                  <w:marBottom w:val="0"/>
                  <w:divBdr>
                    <w:top w:val="none" w:sz="0" w:space="0" w:color="auto"/>
                    <w:left w:val="none" w:sz="0" w:space="0" w:color="auto"/>
                    <w:bottom w:val="none" w:sz="0" w:space="0" w:color="auto"/>
                    <w:right w:val="none" w:sz="0" w:space="0" w:color="auto"/>
                  </w:divBdr>
                  <w:divsChild>
                    <w:div w:id="529034232">
                      <w:marLeft w:val="0"/>
                      <w:marRight w:val="0"/>
                      <w:marTop w:val="0"/>
                      <w:marBottom w:val="0"/>
                      <w:divBdr>
                        <w:top w:val="none" w:sz="0" w:space="0" w:color="auto"/>
                        <w:left w:val="none" w:sz="0" w:space="0" w:color="auto"/>
                        <w:bottom w:val="none" w:sz="0" w:space="0" w:color="auto"/>
                        <w:right w:val="none" w:sz="0" w:space="0" w:color="auto"/>
                      </w:divBdr>
                      <w:divsChild>
                        <w:div w:id="12401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F879-4A71-40CC-9DF9-F67B07B3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Tomari</dc:creator>
  <cp:lastModifiedBy>Kotomi Kisu</cp:lastModifiedBy>
  <cp:revision>9</cp:revision>
  <cp:lastPrinted>2014-04-07T07:17:00Z</cp:lastPrinted>
  <dcterms:created xsi:type="dcterms:W3CDTF">2016-02-04T08:37:00Z</dcterms:created>
  <dcterms:modified xsi:type="dcterms:W3CDTF">2016-02-15T11:28:00Z</dcterms:modified>
</cp:coreProperties>
</file>